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74E9A" w:rsidRDefault="00360A21" w:rsidP="007334EA">
          <w:pPr>
            <w:spacing w:after="120"/>
            <w:ind w:left="567" w:firstLine="0"/>
            <w:contextualSpacing/>
            <w:jc w:val="center"/>
            <w:rPr>
              <w:rFonts w:ascii="Arial" w:hAnsi="Arial" w:cs="Arial"/>
              <w:b/>
              <w:bCs/>
            </w:rPr>
          </w:pPr>
        </w:p>
        <w:p w14:paraId="46315E48" w14:textId="77777777" w:rsidR="00C32E53" w:rsidRPr="00174E9A" w:rsidRDefault="00C32E53" w:rsidP="007334EA">
          <w:pPr>
            <w:spacing w:after="120"/>
            <w:ind w:left="567" w:firstLine="0"/>
            <w:contextualSpacing/>
            <w:jc w:val="center"/>
            <w:rPr>
              <w:rFonts w:ascii="Arial" w:hAnsi="Arial" w:cs="Arial"/>
            </w:rPr>
          </w:pPr>
        </w:p>
        <w:p w14:paraId="4B92F888" w14:textId="77777777" w:rsidR="00C32E53" w:rsidRPr="00174E9A" w:rsidRDefault="00C32E53" w:rsidP="007334EA">
          <w:pPr>
            <w:spacing w:after="120"/>
            <w:ind w:left="567" w:firstLine="0"/>
            <w:contextualSpacing/>
            <w:jc w:val="center"/>
            <w:rPr>
              <w:rFonts w:ascii="Arial" w:hAnsi="Arial" w:cs="Arial"/>
            </w:rPr>
          </w:pPr>
        </w:p>
        <w:p w14:paraId="47B8E29B" w14:textId="1ADA2B87" w:rsidR="00D526C8" w:rsidRPr="00174E9A" w:rsidRDefault="00D526C8" w:rsidP="007334EA">
          <w:pPr>
            <w:spacing w:after="120"/>
            <w:ind w:left="567" w:firstLine="0"/>
            <w:contextualSpacing/>
            <w:jc w:val="center"/>
            <w:rPr>
              <w:rFonts w:ascii="Arial" w:hAnsi="Arial" w:cs="Arial"/>
            </w:rPr>
          </w:pPr>
        </w:p>
        <w:p w14:paraId="47EF0C37" w14:textId="19126F9D" w:rsidR="00D526C8" w:rsidRPr="00174E9A" w:rsidRDefault="00D526C8" w:rsidP="007334EA">
          <w:pPr>
            <w:spacing w:after="120"/>
            <w:ind w:left="567" w:firstLine="0"/>
            <w:contextualSpacing/>
            <w:jc w:val="center"/>
            <w:rPr>
              <w:rFonts w:cstheme="minorHAnsi"/>
              <w:sz w:val="28"/>
              <w:szCs w:val="28"/>
            </w:rPr>
          </w:pPr>
        </w:p>
        <w:p w14:paraId="7350A7E2" w14:textId="78457EBC" w:rsidR="00D526C8" w:rsidRPr="00174E9A" w:rsidRDefault="00D526C8" w:rsidP="007334EA">
          <w:pPr>
            <w:spacing w:after="120"/>
            <w:ind w:left="567" w:firstLine="0"/>
            <w:contextualSpacing/>
            <w:jc w:val="center"/>
            <w:rPr>
              <w:rFonts w:cstheme="minorHAnsi"/>
              <w:sz w:val="28"/>
              <w:szCs w:val="28"/>
            </w:rPr>
          </w:pPr>
        </w:p>
        <w:p w14:paraId="1D1BF965" w14:textId="2068E2DD" w:rsidR="00D526C8" w:rsidRPr="00174E9A" w:rsidRDefault="00C006CB"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MAŽOS VERTĖS </w:t>
          </w:r>
          <w:r w:rsidR="00D526C8" w:rsidRPr="00174E9A">
            <w:rPr>
              <w:rFonts w:cstheme="minorHAnsi"/>
              <w:b/>
              <w:bCs/>
              <w:sz w:val="28"/>
              <w:szCs w:val="28"/>
            </w:rPr>
            <w:t>VIEŠOJ</w:t>
          </w:r>
          <w:r w:rsidR="009B3D4E" w:rsidRPr="00174E9A">
            <w:rPr>
              <w:rFonts w:cstheme="minorHAnsi"/>
              <w:b/>
              <w:bCs/>
              <w:sz w:val="28"/>
              <w:szCs w:val="28"/>
            </w:rPr>
            <w:t>O PIRKIMO „</w:t>
          </w:r>
          <w:r w:rsidR="009B3D4E" w:rsidRPr="009B3D4E">
            <w:rPr>
              <w:rFonts w:cstheme="minorHAnsi"/>
              <w:b/>
              <w:bCs/>
              <w:sz w:val="28"/>
              <w:szCs w:val="28"/>
            </w:rPr>
            <w:t>AKUSTINĖS SIENELĖS</w:t>
          </w:r>
          <w:r w:rsidR="009B3D4E" w:rsidRPr="00174E9A">
            <w:rPr>
              <w:rFonts w:cstheme="minorHAnsi"/>
              <w:b/>
              <w:bCs/>
              <w:sz w:val="28"/>
              <w:szCs w:val="28"/>
            </w:rPr>
            <w:t>“</w:t>
          </w:r>
        </w:p>
        <w:p w14:paraId="18ACC6AD" w14:textId="4BEDB120" w:rsidR="00D526C8" w:rsidRPr="00174E9A" w:rsidRDefault="009B3D4E"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SKELBIAMOS APKLAUSOS </w:t>
          </w:r>
          <w:r w:rsidR="00941599" w:rsidRPr="00174E9A">
            <w:rPr>
              <w:rFonts w:cstheme="minorHAnsi"/>
              <w:b/>
              <w:bCs/>
              <w:sz w:val="28"/>
              <w:szCs w:val="28"/>
            </w:rPr>
            <w:t>SPECIALIOSIO</w:t>
          </w:r>
          <w:r w:rsidR="00E861F5" w:rsidRPr="00174E9A">
            <w:rPr>
              <w:rFonts w:cstheme="minorHAnsi"/>
              <w:b/>
              <w:bCs/>
              <w:sz w:val="28"/>
              <w:szCs w:val="28"/>
            </w:rPr>
            <w:t xml:space="preserve">S </w:t>
          </w:r>
          <w:r w:rsidR="00D526C8" w:rsidRPr="00174E9A">
            <w:rPr>
              <w:rFonts w:cstheme="minorHAnsi"/>
              <w:b/>
              <w:bCs/>
              <w:sz w:val="28"/>
              <w:szCs w:val="28"/>
            </w:rPr>
            <w:t>SĄLYGOS</w:t>
          </w:r>
          <w:r w:rsidR="00110582" w:rsidRPr="00174E9A">
            <w:rPr>
              <w:rFonts w:cstheme="minorHAnsi"/>
              <w:b/>
              <w:bCs/>
              <w:sz w:val="28"/>
              <w:szCs w:val="28"/>
            </w:rPr>
            <w:t xml:space="preserve"> </w:t>
          </w:r>
        </w:p>
        <w:p w14:paraId="517C01D9" w14:textId="083E2FC9" w:rsidR="001C24BC" w:rsidRPr="00174E9A" w:rsidRDefault="00D53BF4" w:rsidP="001A2892">
          <w:pPr>
            <w:spacing w:after="120" w:line="240" w:lineRule="auto"/>
            <w:ind w:left="567" w:firstLine="0"/>
            <w:contextualSpacing/>
            <w:jc w:val="center"/>
            <w:rPr>
              <w:rFonts w:ascii="Arial" w:hAnsi="Arial" w:cs="Arial"/>
            </w:rPr>
          </w:pPr>
          <w:r w:rsidRPr="00174E9A">
            <w:rPr>
              <w:rFonts w:cstheme="minorHAnsi"/>
              <w:b/>
              <w:bCs/>
              <w:sz w:val="28"/>
              <w:szCs w:val="28"/>
            </w:rPr>
            <w:t>V</w:t>
          </w:r>
          <w:r w:rsidR="00755F3B" w:rsidRPr="00174E9A">
            <w:rPr>
              <w:rFonts w:cstheme="minorHAnsi"/>
              <w:b/>
              <w:bCs/>
              <w:sz w:val="28"/>
              <w:szCs w:val="28"/>
            </w:rPr>
            <w:t>ersija</w:t>
          </w:r>
          <w:r w:rsidRPr="00174E9A">
            <w:rPr>
              <w:rFonts w:cstheme="minorHAnsi"/>
              <w:b/>
              <w:bCs/>
              <w:sz w:val="28"/>
              <w:szCs w:val="28"/>
            </w:rPr>
            <w:t xml:space="preserve"> Nr. </w:t>
          </w:r>
          <w:r w:rsidR="005D0E9C" w:rsidRPr="00174E9A">
            <w:rPr>
              <w:rFonts w:cstheme="minorHAnsi"/>
              <w:b/>
              <w:bCs/>
              <w:sz w:val="28"/>
              <w:szCs w:val="28"/>
            </w:rPr>
            <w:t>1</w:t>
          </w:r>
          <w:r w:rsidR="005F13F0" w:rsidRPr="00174E9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4E9A" w:rsidRDefault="00173FBA" w:rsidP="00581B14">
              <w:pPr>
                <w:pStyle w:val="Turinioantrat"/>
                <w:tabs>
                  <w:tab w:val="left" w:pos="6555"/>
                </w:tabs>
                <w:rPr>
                  <w:rFonts w:asciiTheme="minorHAnsi" w:hAnsiTheme="minorHAnsi" w:cstheme="minorHAnsi"/>
                  <w:color w:val="auto"/>
                </w:rPr>
              </w:pPr>
              <w:r w:rsidRPr="00174E9A">
                <w:rPr>
                  <w:rFonts w:asciiTheme="minorHAnsi" w:hAnsiTheme="minorHAnsi" w:cstheme="minorHAnsi"/>
                  <w:color w:val="auto"/>
                </w:rPr>
                <w:t>T</w:t>
              </w:r>
              <w:r w:rsidR="00F42EC8" w:rsidRPr="00174E9A">
                <w:rPr>
                  <w:rFonts w:asciiTheme="minorHAnsi" w:hAnsiTheme="minorHAnsi" w:cstheme="minorHAnsi"/>
                  <w:color w:val="auto"/>
                </w:rPr>
                <w:t>URINYS</w:t>
              </w:r>
              <w:r w:rsidR="00581B14" w:rsidRPr="00174E9A">
                <w:rPr>
                  <w:rFonts w:asciiTheme="minorHAnsi" w:hAnsiTheme="minorHAnsi" w:cstheme="minorHAnsi"/>
                  <w:color w:val="auto"/>
                </w:rPr>
                <w:tab/>
              </w:r>
            </w:p>
            <w:p w14:paraId="64303EC1" w14:textId="312A3897" w:rsidR="00E76E1F" w:rsidRPr="00174E9A" w:rsidRDefault="00173FBA">
              <w:pPr>
                <w:pStyle w:val="Turinys1"/>
                <w:rPr>
                  <w:noProof/>
                  <w:sz w:val="22"/>
                  <w:szCs w:val="22"/>
                  <w:lang w:val="en-US" w:eastAsia="en-US"/>
                </w:rPr>
              </w:pPr>
              <w:r w:rsidRPr="00174E9A">
                <w:fldChar w:fldCharType="begin"/>
              </w:r>
              <w:r w:rsidRPr="00174E9A">
                <w:instrText xml:space="preserve"> TOC \o "1-3" \h \z \u </w:instrText>
              </w:r>
              <w:r w:rsidRPr="00174E9A">
                <w:fldChar w:fldCharType="separate"/>
              </w:r>
              <w:hyperlink w:anchor="_Toc137194947" w:history="1">
                <w:r w:rsidR="00E76E1F" w:rsidRPr="00174E9A">
                  <w:rPr>
                    <w:rStyle w:val="Hipersaitas"/>
                    <w:rFonts w:cstheme="minorHAnsi"/>
                    <w:noProof/>
                  </w:rPr>
                  <w:t>1.</w:t>
                </w:r>
                <w:r w:rsidR="00E76E1F" w:rsidRPr="00174E9A">
                  <w:rPr>
                    <w:noProof/>
                    <w:sz w:val="22"/>
                    <w:szCs w:val="22"/>
                    <w:lang w:val="en-US" w:eastAsia="en-US"/>
                  </w:rPr>
                  <w:tab/>
                </w:r>
                <w:r w:rsidR="00E76E1F" w:rsidRPr="00174E9A">
                  <w:rPr>
                    <w:rStyle w:val="Hipersaitas"/>
                    <w:rFonts w:cstheme="minorHAnsi"/>
                    <w:noProof/>
                  </w:rPr>
                  <w:t>Bendra informacija</w:t>
                </w:r>
                <w:r w:rsidR="00E76E1F" w:rsidRPr="00174E9A">
                  <w:rPr>
                    <w:noProof/>
                    <w:webHidden/>
                  </w:rPr>
                  <w:tab/>
                </w:r>
                <w:r w:rsidR="00E76E1F" w:rsidRPr="00174E9A">
                  <w:rPr>
                    <w:noProof/>
                    <w:webHidden/>
                  </w:rPr>
                  <w:fldChar w:fldCharType="begin"/>
                </w:r>
                <w:r w:rsidR="00E76E1F" w:rsidRPr="00174E9A">
                  <w:rPr>
                    <w:noProof/>
                    <w:webHidden/>
                  </w:rPr>
                  <w:instrText xml:space="preserve"> PAGEREF _Toc137194947 \h </w:instrText>
                </w:r>
                <w:r w:rsidR="00E76E1F" w:rsidRPr="00174E9A">
                  <w:rPr>
                    <w:noProof/>
                    <w:webHidden/>
                  </w:rPr>
                </w:r>
                <w:r w:rsidR="00E76E1F" w:rsidRPr="00174E9A">
                  <w:rPr>
                    <w:noProof/>
                    <w:webHidden/>
                  </w:rPr>
                  <w:fldChar w:fldCharType="separate"/>
                </w:r>
                <w:r w:rsidR="00E76E1F" w:rsidRPr="00174E9A">
                  <w:rPr>
                    <w:noProof/>
                    <w:webHidden/>
                  </w:rPr>
                  <w:t>2</w:t>
                </w:r>
                <w:r w:rsidR="00E76E1F" w:rsidRPr="00174E9A">
                  <w:rPr>
                    <w:noProof/>
                    <w:webHidden/>
                  </w:rPr>
                  <w:fldChar w:fldCharType="end"/>
                </w:r>
              </w:hyperlink>
            </w:p>
            <w:p w14:paraId="29E46CFF" w14:textId="6CAD7D0E" w:rsidR="00E76E1F" w:rsidRPr="00174E9A" w:rsidRDefault="00E76E1F">
              <w:pPr>
                <w:pStyle w:val="Turinys1"/>
                <w:rPr>
                  <w:noProof/>
                  <w:sz w:val="22"/>
                  <w:szCs w:val="22"/>
                  <w:lang w:val="en-US" w:eastAsia="en-US"/>
                </w:rPr>
              </w:pPr>
              <w:hyperlink w:anchor="_Toc137194948" w:history="1">
                <w:r w:rsidRPr="00174E9A">
                  <w:rPr>
                    <w:rStyle w:val="Hipersaitas"/>
                    <w:rFonts w:eastAsia="Calibri" w:cstheme="minorHAnsi"/>
                    <w:noProof/>
                  </w:rPr>
                  <w:t>2.</w:t>
                </w:r>
                <w:r w:rsidRPr="00174E9A">
                  <w:rPr>
                    <w:noProof/>
                    <w:sz w:val="22"/>
                    <w:szCs w:val="22"/>
                    <w:lang w:val="en-US" w:eastAsia="en-US"/>
                  </w:rPr>
                  <w:tab/>
                </w:r>
                <w:r w:rsidRPr="00174E9A">
                  <w:rPr>
                    <w:rStyle w:val="Hipersaitas"/>
                    <w:rFonts w:cstheme="minorHAnsi"/>
                    <w:noProof/>
                  </w:rPr>
                  <w:t>Pirkimo objektas</w:t>
                </w:r>
                <w:r w:rsidRPr="00174E9A">
                  <w:rPr>
                    <w:noProof/>
                    <w:webHidden/>
                  </w:rPr>
                  <w:tab/>
                </w:r>
                <w:r w:rsidRPr="00174E9A">
                  <w:rPr>
                    <w:noProof/>
                    <w:webHidden/>
                  </w:rPr>
                  <w:fldChar w:fldCharType="begin"/>
                </w:r>
                <w:r w:rsidRPr="00174E9A">
                  <w:rPr>
                    <w:noProof/>
                    <w:webHidden/>
                  </w:rPr>
                  <w:instrText xml:space="preserve"> PAGEREF _Toc137194948 \h </w:instrText>
                </w:r>
                <w:r w:rsidRPr="00174E9A">
                  <w:rPr>
                    <w:noProof/>
                    <w:webHidden/>
                  </w:rPr>
                </w:r>
                <w:r w:rsidRPr="00174E9A">
                  <w:rPr>
                    <w:noProof/>
                    <w:webHidden/>
                  </w:rPr>
                  <w:fldChar w:fldCharType="separate"/>
                </w:r>
                <w:r w:rsidRPr="00174E9A">
                  <w:rPr>
                    <w:noProof/>
                    <w:webHidden/>
                  </w:rPr>
                  <w:t>2</w:t>
                </w:r>
                <w:r w:rsidRPr="00174E9A">
                  <w:rPr>
                    <w:noProof/>
                    <w:webHidden/>
                  </w:rPr>
                  <w:fldChar w:fldCharType="end"/>
                </w:r>
              </w:hyperlink>
            </w:p>
            <w:p w14:paraId="3B364848" w14:textId="414CEFE5" w:rsidR="00E76E1F" w:rsidRPr="00174E9A" w:rsidRDefault="00E76E1F">
              <w:pPr>
                <w:pStyle w:val="Turinys1"/>
                <w:rPr>
                  <w:noProof/>
                  <w:sz w:val="22"/>
                  <w:szCs w:val="22"/>
                  <w:lang w:val="en-US" w:eastAsia="en-US"/>
                </w:rPr>
              </w:pPr>
              <w:hyperlink w:anchor="_Toc137194949" w:history="1">
                <w:r w:rsidRPr="00174E9A">
                  <w:rPr>
                    <w:rStyle w:val="Hipersaitas"/>
                    <w:rFonts w:eastAsia="Calibri" w:cstheme="minorHAnsi"/>
                    <w:noProof/>
                  </w:rPr>
                  <w:t>3.</w:t>
                </w:r>
                <w:r w:rsidRPr="00174E9A">
                  <w:rPr>
                    <w:noProof/>
                    <w:sz w:val="22"/>
                    <w:szCs w:val="22"/>
                    <w:lang w:val="en-US" w:eastAsia="en-US"/>
                  </w:rPr>
                  <w:tab/>
                </w:r>
                <w:r w:rsidRPr="00174E9A">
                  <w:rPr>
                    <w:rStyle w:val="Hipersaitas"/>
                    <w:rFonts w:cstheme="minorHAnsi"/>
                    <w:noProof/>
                  </w:rPr>
                  <w:t>Tiekėjų pašalinimo pagrindai, kvalifikacijos reikalavimai ir reikalaujami kokybės vadybos sistemos ir (arba) aplinkos apsaugos vadybos sistemos standartai</w:t>
                </w:r>
                <w:r w:rsidRPr="00174E9A">
                  <w:rPr>
                    <w:noProof/>
                    <w:webHidden/>
                  </w:rPr>
                  <w:tab/>
                </w:r>
                <w:r w:rsidRPr="00174E9A">
                  <w:rPr>
                    <w:noProof/>
                    <w:webHidden/>
                  </w:rPr>
                  <w:fldChar w:fldCharType="begin"/>
                </w:r>
                <w:r w:rsidRPr="00174E9A">
                  <w:rPr>
                    <w:noProof/>
                    <w:webHidden/>
                  </w:rPr>
                  <w:instrText xml:space="preserve"> PAGEREF _Toc137194949 \h </w:instrText>
                </w:r>
                <w:r w:rsidRPr="00174E9A">
                  <w:rPr>
                    <w:noProof/>
                    <w:webHidden/>
                  </w:rPr>
                </w:r>
                <w:r w:rsidRPr="00174E9A">
                  <w:rPr>
                    <w:noProof/>
                    <w:webHidden/>
                  </w:rPr>
                  <w:fldChar w:fldCharType="separate"/>
                </w:r>
                <w:r w:rsidRPr="00174E9A">
                  <w:rPr>
                    <w:noProof/>
                    <w:webHidden/>
                  </w:rPr>
                  <w:t>3</w:t>
                </w:r>
                <w:r w:rsidRPr="00174E9A">
                  <w:rPr>
                    <w:noProof/>
                    <w:webHidden/>
                  </w:rPr>
                  <w:fldChar w:fldCharType="end"/>
                </w:r>
              </w:hyperlink>
            </w:p>
            <w:p w14:paraId="2C7FBD3C" w14:textId="00C3156F" w:rsidR="00E76E1F" w:rsidRPr="00174E9A" w:rsidRDefault="00E76E1F">
              <w:pPr>
                <w:pStyle w:val="Turinys1"/>
                <w:rPr>
                  <w:noProof/>
                  <w:sz w:val="22"/>
                  <w:szCs w:val="22"/>
                  <w:lang w:val="en-US" w:eastAsia="en-US"/>
                </w:rPr>
              </w:pPr>
              <w:hyperlink w:anchor="_Toc137194950" w:history="1">
                <w:r w:rsidRPr="00174E9A">
                  <w:rPr>
                    <w:rStyle w:val="Hipersaitas"/>
                    <w:rFonts w:eastAsia="Calibri" w:cstheme="minorHAnsi"/>
                    <w:noProof/>
                  </w:rPr>
                  <w:t>4.</w:t>
                </w:r>
                <w:r w:rsidRPr="00174E9A">
                  <w:rPr>
                    <w:noProof/>
                    <w:sz w:val="22"/>
                    <w:szCs w:val="22"/>
                    <w:lang w:val="en-US" w:eastAsia="en-US"/>
                  </w:rPr>
                  <w:tab/>
                </w:r>
                <w:r w:rsidRPr="00174E9A">
                  <w:rPr>
                    <w:rStyle w:val="Hipersaitas"/>
                    <w:rFonts w:cstheme="minorHAnsi"/>
                    <w:noProof/>
                  </w:rPr>
                  <w:t>Reikalavimai, susiję su nacionaliniu saugumu</w:t>
                </w:r>
                <w:r w:rsidRPr="00174E9A">
                  <w:rPr>
                    <w:noProof/>
                    <w:webHidden/>
                  </w:rPr>
                  <w:tab/>
                </w:r>
                <w:r w:rsidRPr="00174E9A">
                  <w:rPr>
                    <w:noProof/>
                    <w:webHidden/>
                  </w:rPr>
                  <w:fldChar w:fldCharType="begin"/>
                </w:r>
                <w:r w:rsidRPr="00174E9A">
                  <w:rPr>
                    <w:noProof/>
                    <w:webHidden/>
                  </w:rPr>
                  <w:instrText xml:space="preserve"> PAGEREF _Toc137194950 \h </w:instrText>
                </w:r>
                <w:r w:rsidRPr="00174E9A">
                  <w:rPr>
                    <w:noProof/>
                    <w:webHidden/>
                  </w:rPr>
                </w:r>
                <w:r w:rsidRPr="00174E9A">
                  <w:rPr>
                    <w:noProof/>
                    <w:webHidden/>
                  </w:rPr>
                  <w:fldChar w:fldCharType="separate"/>
                </w:r>
                <w:r w:rsidRPr="00174E9A">
                  <w:rPr>
                    <w:noProof/>
                    <w:webHidden/>
                  </w:rPr>
                  <w:t>4</w:t>
                </w:r>
                <w:r w:rsidRPr="00174E9A">
                  <w:rPr>
                    <w:noProof/>
                    <w:webHidden/>
                  </w:rPr>
                  <w:fldChar w:fldCharType="end"/>
                </w:r>
              </w:hyperlink>
            </w:p>
            <w:p w14:paraId="3B8B80C9" w14:textId="381608A5" w:rsidR="00E76E1F" w:rsidRPr="00174E9A" w:rsidRDefault="00E76E1F">
              <w:pPr>
                <w:pStyle w:val="Turinys1"/>
                <w:rPr>
                  <w:noProof/>
                  <w:sz w:val="22"/>
                  <w:szCs w:val="22"/>
                  <w:lang w:val="en-US" w:eastAsia="en-US"/>
                </w:rPr>
              </w:pPr>
              <w:hyperlink w:anchor="_Toc137194951" w:history="1">
                <w:r w:rsidRPr="00174E9A">
                  <w:rPr>
                    <w:rStyle w:val="Hipersaitas"/>
                    <w:rFonts w:eastAsia="Calibri" w:cstheme="minorHAnsi"/>
                    <w:noProof/>
                  </w:rPr>
                  <w:t>5.</w:t>
                </w:r>
                <w:r w:rsidRPr="00174E9A">
                  <w:rPr>
                    <w:noProof/>
                    <w:sz w:val="22"/>
                    <w:szCs w:val="22"/>
                    <w:lang w:val="en-US" w:eastAsia="en-US"/>
                  </w:rPr>
                  <w:tab/>
                </w:r>
                <w:r w:rsidRPr="00174E9A">
                  <w:rPr>
                    <w:rStyle w:val="Hipersaitas"/>
                    <w:rFonts w:cstheme="minorHAnsi"/>
                    <w:noProof/>
                  </w:rPr>
                  <w:t>Specialieji reikalavimai pasiūlymų rengimui ir pateikimui</w:t>
                </w:r>
                <w:r w:rsidRPr="00174E9A">
                  <w:rPr>
                    <w:noProof/>
                    <w:webHidden/>
                  </w:rPr>
                  <w:tab/>
                </w:r>
                <w:r w:rsidRPr="00174E9A">
                  <w:rPr>
                    <w:noProof/>
                    <w:webHidden/>
                  </w:rPr>
                  <w:fldChar w:fldCharType="begin"/>
                </w:r>
                <w:r w:rsidRPr="00174E9A">
                  <w:rPr>
                    <w:noProof/>
                    <w:webHidden/>
                  </w:rPr>
                  <w:instrText xml:space="preserve"> PAGEREF _Toc137194951 \h </w:instrText>
                </w:r>
                <w:r w:rsidRPr="00174E9A">
                  <w:rPr>
                    <w:noProof/>
                    <w:webHidden/>
                  </w:rPr>
                </w:r>
                <w:r w:rsidRPr="00174E9A">
                  <w:rPr>
                    <w:noProof/>
                    <w:webHidden/>
                  </w:rPr>
                  <w:fldChar w:fldCharType="separate"/>
                </w:r>
                <w:r w:rsidRPr="00174E9A">
                  <w:rPr>
                    <w:noProof/>
                    <w:webHidden/>
                  </w:rPr>
                  <w:t>5</w:t>
                </w:r>
                <w:r w:rsidRPr="00174E9A">
                  <w:rPr>
                    <w:noProof/>
                    <w:webHidden/>
                  </w:rPr>
                  <w:fldChar w:fldCharType="end"/>
                </w:r>
              </w:hyperlink>
            </w:p>
            <w:p w14:paraId="71D87EA0" w14:textId="2889473E" w:rsidR="00E76E1F" w:rsidRPr="00174E9A" w:rsidRDefault="00E76E1F">
              <w:pPr>
                <w:pStyle w:val="Turinys1"/>
                <w:rPr>
                  <w:noProof/>
                  <w:sz w:val="22"/>
                  <w:szCs w:val="22"/>
                  <w:lang w:val="en-US" w:eastAsia="en-US"/>
                </w:rPr>
              </w:pPr>
              <w:hyperlink w:anchor="_Toc137194952" w:history="1">
                <w:r w:rsidRPr="00174E9A">
                  <w:rPr>
                    <w:rStyle w:val="Hipersaitas"/>
                    <w:rFonts w:cstheme="minorHAnsi"/>
                    <w:noProof/>
                  </w:rPr>
                  <w:t>6.     Pasiūlymo galiojimo užtikrinimas</w:t>
                </w:r>
                <w:r w:rsidRPr="00174E9A">
                  <w:rPr>
                    <w:noProof/>
                    <w:webHidden/>
                  </w:rPr>
                  <w:tab/>
                </w:r>
                <w:r w:rsidRPr="00174E9A">
                  <w:rPr>
                    <w:noProof/>
                    <w:webHidden/>
                  </w:rPr>
                  <w:fldChar w:fldCharType="begin"/>
                </w:r>
                <w:r w:rsidRPr="00174E9A">
                  <w:rPr>
                    <w:noProof/>
                    <w:webHidden/>
                  </w:rPr>
                  <w:instrText xml:space="preserve"> PAGEREF _Toc137194952 \h </w:instrText>
                </w:r>
                <w:r w:rsidRPr="00174E9A">
                  <w:rPr>
                    <w:noProof/>
                    <w:webHidden/>
                  </w:rPr>
                </w:r>
                <w:r w:rsidRPr="00174E9A">
                  <w:rPr>
                    <w:noProof/>
                    <w:webHidden/>
                  </w:rPr>
                  <w:fldChar w:fldCharType="separate"/>
                </w:r>
                <w:r w:rsidRPr="00174E9A">
                  <w:rPr>
                    <w:noProof/>
                    <w:webHidden/>
                  </w:rPr>
                  <w:t>6</w:t>
                </w:r>
                <w:r w:rsidRPr="00174E9A">
                  <w:rPr>
                    <w:noProof/>
                    <w:webHidden/>
                  </w:rPr>
                  <w:fldChar w:fldCharType="end"/>
                </w:r>
              </w:hyperlink>
            </w:p>
            <w:p w14:paraId="197EB7A3" w14:textId="5DD375B4" w:rsidR="00E76E1F" w:rsidRPr="00174E9A" w:rsidRDefault="00E76E1F">
              <w:pPr>
                <w:pStyle w:val="Turinys1"/>
                <w:rPr>
                  <w:noProof/>
                  <w:sz w:val="22"/>
                  <w:szCs w:val="22"/>
                  <w:lang w:val="en-US" w:eastAsia="en-US"/>
                </w:rPr>
              </w:pPr>
              <w:hyperlink w:anchor="_Toc137194953" w:history="1">
                <w:r w:rsidRPr="00174E9A">
                  <w:rPr>
                    <w:rStyle w:val="Hipersaitas"/>
                    <w:rFonts w:ascii="Arial" w:hAnsi="Arial" w:cs="Arial"/>
                    <w:noProof/>
                  </w:rPr>
                  <w:t>7.</w:t>
                </w:r>
                <w:r w:rsidRPr="00174E9A">
                  <w:rPr>
                    <w:noProof/>
                    <w:sz w:val="22"/>
                    <w:szCs w:val="22"/>
                    <w:lang w:val="en-US" w:eastAsia="en-US"/>
                  </w:rPr>
                  <w:tab/>
                </w:r>
                <w:r w:rsidRPr="00174E9A">
                  <w:rPr>
                    <w:rStyle w:val="Hipersaitas"/>
                    <w:rFonts w:cstheme="minorHAnsi"/>
                    <w:noProof/>
                  </w:rPr>
                  <w:t>Pasiūlymų vertinimas</w:t>
                </w:r>
                <w:r w:rsidRPr="00174E9A">
                  <w:rPr>
                    <w:noProof/>
                    <w:webHidden/>
                  </w:rPr>
                  <w:tab/>
                </w:r>
                <w:r w:rsidRPr="00174E9A">
                  <w:rPr>
                    <w:noProof/>
                    <w:webHidden/>
                  </w:rPr>
                  <w:fldChar w:fldCharType="begin"/>
                </w:r>
                <w:r w:rsidRPr="00174E9A">
                  <w:rPr>
                    <w:noProof/>
                    <w:webHidden/>
                  </w:rPr>
                  <w:instrText xml:space="preserve"> PAGEREF _Toc137194953 \h </w:instrText>
                </w:r>
                <w:r w:rsidRPr="00174E9A">
                  <w:rPr>
                    <w:noProof/>
                    <w:webHidden/>
                  </w:rPr>
                </w:r>
                <w:r w:rsidRPr="00174E9A">
                  <w:rPr>
                    <w:noProof/>
                    <w:webHidden/>
                  </w:rPr>
                  <w:fldChar w:fldCharType="separate"/>
                </w:r>
                <w:r w:rsidRPr="00174E9A">
                  <w:rPr>
                    <w:noProof/>
                    <w:webHidden/>
                  </w:rPr>
                  <w:t>7</w:t>
                </w:r>
                <w:r w:rsidRPr="00174E9A">
                  <w:rPr>
                    <w:noProof/>
                    <w:webHidden/>
                  </w:rPr>
                  <w:fldChar w:fldCharType="end"/>
                </w:r>
              </w:hyperlink>
            </w:p>
            <w:p w14:paraId="2D57B744" w14:textId="21FB4291" w:rsidR="00E76E1F" w:rsidRPr="00174E9A" w:rsidRDefault="00E76E1F">
              <w:pPr>
                <w:pStyle w:val="Turinys1"/>
                <w:rPr>
                  <w:noProof/>
                  <w:sz w:val="22"/>
                  <w:szCs w:val="22"/>
                  <w:lang w:val="en-US" w:eastAsia="en-US"/>
                </w:rPr>
              </w:pPr>
              <w:hyperlink w:anchor="_Toc137194954" w:history="1">
                <w:r w:rsidRPr="00174E9A">
                  <w:rPr>
                    <w:rStyle w:val="Hipersaitas"/>
                    <w:rFonts w:cstheme="minorHAnsi"/>
                    <w:noProof/>
                  </w:rPr>
                  <w:t xml:space="preserve">8. </w:t>
                </w:r>
                <w:r w:rsidR="00581B14" w:rsidRPr="00174E9A">
                  <w:rPr>
                    <w:rStyle w:val="Hipersaitas"/>
                    <w:rFonts w:cstheme="minorHAnsi"/>
                    <w:noProof/>
                  </w:rPr>
                  <w:t xml:space="preserve">    </w:t>
                </w:r>
                <w:r w:rsidRPr="00174E9A">
                  <w:rPr>
                    <w:rStyle w:val="Hipersaitas"/>
                    <w:rFonts w:cstheme="minorHAnsi"/>
                    <w:noProof/>
                  </w:rPr>
                  <w:t>Sutarties sudarymas</w:t>
                </w:r>
                <w:r w:rsidRPr="00174E9A">
                  <w:rPr>
                    <w:noProof/>
                    <w:webHidden/>
                  </w:rPr>
                  <w:tab/>
                </w:r>
                <w:r w:rsidRPr="00174E9A">
                  <w:rPr>
                    <w:noProof/>
                    <w:webHidden/>
                  </w:rPr>
                  <w:fldChar w:fldCharType="begin"/>
                </w:r>
                <w:r w:rsidRPr="00174E9A">
                  <w:rPr>
                    <w:noProof/>
                    <w:webHidden/>
                  </w:rPr>
                  <w:instrText xml:space="preserve"> PAGEREF _Toc137194954 \h </w:instrText>
                </w:r>
                <w:r w:rsidRPr="00174E9A">
                  <w:rPr>
                    <w:noProof/>
                    <w:webHidden/>
                  </w:rPr>
                </w:r>
                <w:r w:rsidRPr="00174E9A">
                  <w:rPr>
                    <w:noProof/>
                    <w:webHidden/>
                  </w:rPr>
                  <w:fldChar w:fldCharType="separate"/>
                </w:r>
                <w:r w:rsidRPr="00174E9A">
                  <w:rPr>
                    <w:noProof/>
                    <w:webHidden/>
                  </w:rPr>
                  <w:t>8</w:t>
                </w:r>
                <w:r w:rsidRPr="00174E9A">
                  <w:rPr>
                    <w:noProof/>
                    <w:webHidden/>
                  </w:rPr>
                  <w:fldChar w:fldCharType="end"/>
                </w:r>
              </w:hyperlink>
            </w:p>
            <w:p w14:paraId="191E7762" w14:textId="41112BF6" w:rsidR="00E76E1F" w:rsidRPr="00174E9A" w:rsidRDefault="00E76E1F">
              <w:pPr>
                <w:pStyle w:val="Turinys1"/>
                <w:rPr>
                  <w:noProof/>
                  <w:sz w:val="22"/>
                  <w:szCs w:val="22"/>
                  <w:lang w:val="en-US" w:eastAsia="en-US"/>
                </w:rPr>
              </w:pPr>
              <w:hyperlink w:anchor="_Toc137194955" w:history="1">
                <w:r w:rsidRPr="00174E9A">
                  <w:rPr>
                    <w:rStyle w:val="Hipersaitas"/>
                    <w:rFonts w:cstheme="minorHAnsi"/>
                    <w:noProof/>
                  </w:rPr>
                  <w:t xml:space="preserve">9. </w:t>
                </w:r>
                <w:r w:rsidR="00581B14" w:rsidRPr="00174E9A">
                  <w:rPr>
                    <w:rStyle w:val="Hipersaitas"/>
                    <w:rFonts w:cstheme="minorHAnsi"/>
                    <w:noProof/>
                  </w:rPr>
                  <w:t xml:space="preserve">    </w:t>
                </w:r>
                <w:r w:rsidRPr="00174E9A">
                  <w:rPr>
                    <w:rStyle w:val="Hipersaitas"/>
                    <w:rFonts w:cstheme="minorHAnsi"/>
                    <w:noProof/>
                  </w:rPr>
                  <w:t>Kitos sąlygos</w:t>
                </w:r>
                <w:r w:rsidRPr="00174E9A">
                  <w:rPr>
                    <w:noProof/>
                    <w:webHidden/>
                  </w:rPr>
                  <w:tab/>
                </w:r>
                <w:r w:rsidRPr="00174E9A">
                  <w:rPr>
                    <w:noProof/>
                    <w:webHidden/>
                  </w:rPr>
                  <w:fldChar w:fldCharType="begin"/>
                </w:r>
                <w:r w:rsidRPr="00174E9A">
                  <w:rPr>
                    <w:noProof/>
                    <w:webHidden/>
                  </w:rPr>
                  <w:instrText xml:space="preserve"> PAGEREF _Toc137194955 \h </w:instrText>
                </w:r>
                <w:r w:rsidRPr="00174E9A">
                  <w:rPr>
                    <w:noProof/>
                    <w:webHidden/>
                  </w:rPr>
                </w:r>
                <w:r w:rsidRPr="00174E9A">
                  <w:rPr>
                    <w:noProof/>
                    <w:webHidden/>
                  </w:rPr>
                  <w:fldChar w:fldCharType="separate"/>
                </w:r>
                <w:r w:rsidRPr="00174E9A">
                  <w:rPr>
                    <w:noProof/>
                    <w:webHidden/>
                  </w:rPr>
                  <w:t>9</w:t>
                </w:r>
                <w:r w:rsidRPr="00174E9A">
                  <w:rPr>
                    <w:noProof/>
                    <w:webHidden/>
                  </w:rPr>
                  <w:fldChar w:fldCharType="end"/>
                </w:r>
              </w:hyperlink>
            </w:p>
            <w:p w14:paraId="50FBC201" w14:textId="424D8B3C" w:rsidR="00413BD0" w:rsidRPr="00174E9A" w:rsidRDefault="00173FBA" w:rsidP="00413BD0">
              <w:pPr>
                <w:sectPr w:rsidR="00413BD0" w:rsidRPr="00174E9A"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74E9A">
                <w:rPr>
                  <w:noProof/>
                </w:rPr>
                <w:fldChar w:fldCharType="end"/>
              </w:r>
            </w:p>
          </w:sdtContent>
        </w:sdt>
        <w:p w14:paraId="73CCB438" w14:textId="5ACC71EB" w:rsidR="005F13F0" w:rsidRPr="00174E9A" w:rsidRDefault="00000000" w:rsidP="00764170">
          <w:pPr>
            <w:spacing w:after="120"/>
            <w:ind w:firstLine="0"/>
            <w:contextualSpacing/>
            <w:rPr>
              <w:rFonts w:ascii="Arial" w:hAnsi="Arial" w:cs="Arial"/>
            </w:rPr>
          </w:pPr>
        </w:p>
      </w:sdtContent>
    </w:sdt>
    <w:p w14:paraId="12085CDF" w14:textId="16073931" w:rsidR="00746BAF" w:rsidRPr="00174E9A"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174E9A">
        <w:rPr>
          <w:rFonts w:asciiTheme="minorHAnsi" w:hAnsiTheme="minorHAnsi" w:cstheme="minorHAnsi"/>
          <w:color w:val="auto"/>
        </w:rPr>
        <w:t>Bendra informacij</w:t>
      </w:r>
      <w:r w:rsidR="00B076FD" w:rsidRPr="00174E9A">
        <w:rPr>
          <w:rFonts w:asciiTheme="minorHAnsi" w:hAnsiTheme="minorHAnsi" w:cstheme="minorHAnsi"/>
          <w:color w:val="auto"/>
        </w:rPr>
        <w:t>a</w:t>
      </w:r>
      <w:bookmarkEnd w:id="6"/>
      <w:r w:rsidR="6B81CCAC" w:rsidRPr="00174E9A">
        <w:rPr>
          <w:rFonts w:asciiTheme="minorHAnsi" w:hAnsiTheme="minorHAnsi" w:cstheme="minorHAnsi"/>
          <w:color w:val="auto"/>
        </w:rPr>
        <w:t xml:space="preserve"> </w:t>
      </w:r>
    </w:p>
    <w:p w14:paraId="7ECEA63A" w14:textId="367E607A" w:rsidR="00746BAF" w:rsidRPr="00174E9A" w:rsidRDefault="00D722C8" w:rsidP="00F77A5D">
      <w:pPr>
        <w:spacing w:line="240" w:lineRule="auto"/>
        <w:rPr>
          <w:rFonts w:cstheme="minorHAnsi"/>
        </w:rPr>
      </w:pPr>
      <w:r w:rsidRPr="00174E9A">
        <w:rPr>
          <w:rFonts w:cstheme="minorHAnsi"/>
        </w:rPr>
        <w:t xml:space="preserve">1.1. </w:t>
      </w:r>
      <w:r w:rsidR="00020176" w:rsidRPr="00174E9A">
        <w:rPr>
          <w:rFonts w:cstheme="minorHAnsi"/>
        </w:rPr>
        <w:t xml:space="preserve">Perkančioji organizacija </w:t>
      </w:r>
      <w:r w:rsidR="00FB3C75" w:rsidRPr="00174E9A">
        <w:rPr>
          <w:rFonts w:cstheme="minorHAnsi"/>
        </w:rPr>
        <w:t xml:space="preserve">– </w:t>
      </w:r>
      <w:r w:rsidR="009B3D4E" w:rsidRPr="009B3D4E">
        <w:rPr>
          <w:rFonts w:cstheme="minorHAnsi"/>
        </w:rPr>
        <w:t xml:space="preserve">Viešoji įstaiga </w:t>
      </w:r>
      <w:r w:rsidR="004F2F8D">
        <w:rPr>
          <w:rFonts w:cstheme="minorHAnsi"/>
        </w:rPr>
        <w:t>„</w:t>
      </w:r>
      <w:r w:rsidR="009B3D4E" w:rsidRPr="009B3D4E">
        <w:rPr>
          <w:rFonts w:cstheme="minorHAnsi"/>
        </w:rPr>
        <w:t>Raudondvario dvaras</w:t>
      </w:r>
      <w:r w:rsidR="004F2F8D">
        <w:rPr>
          <w:rFonts w:cstheme="minorHAnsi"/>
        </w:rPr>
        <w:t>“</w:t>
      </w:r>
      <w:r w:rsidR="009B3D4E" w:rsidRPr="009B3D4E">
        <w:rPr>
          <w:rFonts w:cstheme="minorHAnsi"/>
        </w:rPr>
        <w:t xml:space="preserve">, juridinio asmens kodas 302317753, adresas Pilies </w:t>
      </w:r>
      <w:proofErr w:type="spellStart"/>
      <w:r w:rsidR="009B3D4E" w:rsidRPr="009B3D4E">
        <w:rPr>
          <w:rFonts w:cstheme="minorHAnsi"/>
        </w:rPr>
        <w:t>tak</w:t>
      </w:r>
      <w:proofErr w:type="spellEnd"/>
      <w:r w:rsidR="009B3D4E" w:rsidRPr="009B3D4E">
        <w:rPr>
          <w:rFonts w:cstheme="minorHAnsi"/>
        </w:rPr>
        <w:t>. 1, Raudondvario k., Kauno r. Perkančioji organizacija yra PVM mokėtoja – LT100010594411.</w:t>
      </w:r>
    </w:p>
    <w:p w14:paraId="6669709E" w14:textId="75B922B9" w:rsidR="00316D64" w:rsidRPr="00174E9A" w:rsidRDefault="00CA0CC5">
      <w:pPr>
        <w:pStyle w:val="Sraopastraipa"/>
        <w:numPr>
          <w:ilvl w:val="1"/>
          <w:numId w:val="8"/>
        </w:numPr>
        <w:spacing w:line="240" w:lineRule="auto"/>
        <w:ind w:left="0" w:firstLine="710"/>
        <w:rPr>
          <w:rFonts w:cstheme="minorHAnsi"/>
        </w:rPr>
      </w:pPr>
      <w:r w:rsidRPr="00174E9A">
        <w:rPr>
          <w:rFonts w:cstheme="minorHAnsi"/>
        </w:rPr>
        <w:t xml:space="preserve">Pirkimas neatliekamas naudojantis centralizuotų pirkimų katalogu, nes </w:t>
      </w:r>
      <w:r w:rsidR="00941599" w:rsidRPr="00174E9A">
        <w:rPr>
          <w:rFonts w:cstheme="minorHAnsi"/>
        </w:rPr>
        <w:t xml:space="preserve">tokių </w:t>
      </w:r>
      <w:r w:rsidR="009B3D4E">
        <w:rPr>
          <w:rFonts w:cstheme="minorHAnsi"/>
        </w:rPr>
        <w:t>darbų</w:t>
      </w:r>
      <w:r w:rsidR="00941599" w:rsidRPr="00174E9A">
        <w:rPr>
          <w:rFonts w:cstheme="minorHAnsi"/>
        </w:rPr>
        <w:t xml:space="preserve"> nėra viešosios įstaigos „CPO LT“ kataloge</w:t>
      </w:r>
      <w:r w:rsidRPr="00174E9A">
        <w:rPr>
          <w:rFonts w:cstheme="minorHAnsi"/>
        </w:rPr>
        <w:t>.</w:t>
      </w:r>
    </w:p>
    <w:p w14:paraId="52EA068B" w14:textId="16967016" w:rsidR="00C71C6F" w:rsidRPr="00174E9A" w:rsidRDefault="00503A5B" w:rsidP="00F77A5D">
      <w:pPr>
        <w:spacing w:line="240" w:lineRule="auto"/>
        <w:ind w:left="697" w:firstLine="0"/>
        <w:rPr>
          <w:rFonts w:cstheme="minorHAnsi"/>
        </w:rPr>
      </w:pPr>
      <w:r w:rsidRPr="00174E9A">
        <w:rPr>
          <w:rFonts w:cstheme="minorHAnsi"/>
        </w:rPr>
        <w:t>1.</w:t>
      </w:r>
      <w:r w:rsidR="00362DF0" w:rsidRPr="00174E9A">
        <w:rPr>
          <w:rFonts w:cstheme="minorHAnsi"/>
        </w:rPr>
        <w:t>4</w:t>
      </w:r>
      <w:r w:rsidRPr="00174E9A">
        <w:rPr>
          <w:rFonts w:cstheme="minorHAnsi"/>
        </w:rPr>
        <w:t xml:space="preserve">. </w:t>
      </w:r>
      <w:r w:rsidR="00091F01" w:rsidRPr="00174E9A">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41599" w:rsidRPr="00174E9A">
            <w:t>yra</w:t>
          </w:r>
        </w:sdtContent>
      </w:sdt>
      <w:r w:rsidR="00A100C8" w:rsidRPr="00174E9A" w:rsidDel="00A100C8">
        <w:rPr>
          <w:rFonts w:cstheme="minorHAnsi"/>
        </w:rPr>
        <w:t xml:space="preserve"> </w:t>
      </w:r>
      <w:r w:rsidR="00091F01" w:rsidRPr="00174E9A">
        <w:rPr>
          <w:rFonts w:cstheme="minorHAnsi"/>
        </w:rPr>
        <w:t>sudaroma.</w:t>
      </w:r>
    </w:p>
    <w:p w14:paraId="16DB9CE8" w14:textId="258A5BF0" w:rsidR="001045C0" w:rsidRPr="00174E9A" w:rsidRDefault="004F6423" w:rsidP="007A6EAB">
      <w:pPr>
        <w:pStyle w:val="Sraopastraipa"/>
        <w:spacing w:line="240" w:lineRule="auto"/>
        <w:ind w:left="0" w:firstLine="709"/>
      </w:pPr>
      <w:r w:rsidRPr="00174E9A">
        <w:t>1.5.</w:t>
      </w:r>
      <w:r w:rsidRPr="00174E9A">
        <w:rPr>
          <w:i/>
          <w:iCs/>
        </w:rPr>
        <w:t xml:space="preserve"> </w:t>
      </w:r>
      <w:r w:rsidR="00D459E3" w:rsidRPr="00174E9A">
        <w:t xml:space="preserve">Atliekamas žaliasis pirkimas. Pirkimas vykdomas vadovaujantis </w:t>
      </w:r>
      <w:hyperlink r:id="rId14" w:history="1">
        <w:r w:rsidR="009B66AB" w:rsidRPr="00174E9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174E9A">
        <w:t xml:space="preserve"> </w:t>
      </w:r>
      <w:r w:rsidR="002E4679" w:rsidRPr="00174E9A">
        <w:rPr>
          <w:rFonts w:cstheme="minorHAnsi"/>
        </w:rPr>
        <w:t xml:space="preserve">4 punkto </w:t>
      </w:r>
      <w:r w:rsidR="00EF68A9">
        <w:t>3</w:t>
      </w:r>
      <w:r w:rsidR="00D459E3" w:rsidRPr="00174E9A">
        <w:t xml:space="preserve"> </w:t>
      </w:r>
      <w:r w:rsidR="00D8621D" w:rsidRPr="00174E9A">
        <w:t xml:space="preserve">papunkčiu </w:t>
      </w:r>
      <w:r w:rsidR="00D459E3" w:rsidRPr="00174E9A">
        <w:t>(-</w:t>
      </w:r>
      <w:proofErr w:type="spellStart"/>
      <w:r w:rsidR="00D8621D" w:rsidRPr="00174E9A">
        <w:t>i</w:t>
      </w:r>
      <w:r w:rsidR="00D459E3" w:rsidRPr="00174E9A">
        <w:t>ais</w:t>
      </w:r>
      <w:proofErr w:type="spellEnd"/>
      <w:r w:rsidR="00D459E3" w:rsidRPr="00174E9A">
        <w:t xml:space="preserve">). </w:t>
      </w:r>
    </w:p>
    <w:p w14:paraId="15179C0E" w14:textId="6F936216" w:rsidR="00257685" w:rsidRPr="00174E9A" w:rsidRDefault="003D3DF5" w:rsidP="007A6EAB">
      <w:pPr>
        <w:spacing w:line="240" w:lineRule="auto"/>
        <w:ind w:firstLine="567"/>
        <w:rPr>
          <w:rFonts w:cstheme="minorHAnsi"/>
        </w:rPr>
      </w:pPr>
      <w:r w:rsidRPr="00174E9A">
        <w:rPr>
          <w:rFonts w:eastAsia="Arial" w:cstheme="minorHAnsi"/>
        </w:rPr>
        <w:t>1.</w:t>
      </w:r>
      <w:r w:rsidR="00941599" w:rsidRPr="00174E9A">
        <w:rPr>
          <w:rFonts w:eastAsia="Arial" w:cstheme="minorHAnsi"/>
        </w:rPr>
        <w:t>6</w:t>
      </w:r>
      <w:r w:rsidRPr="00174E9A">
        <w:rPr>
          <w:rFonts w:eastAsia="Arial" w:cstheme="minorHAnsi"/>
        </w:rPr>
        <w:t>.</w:t>
      </w:r>
      <w:r w:rsidR="00CA1A1C" w:rsidRPr="00174E9A">
        <w:rPr>
          <w:rFonts w:eastAsia="Arial" w:cstheme="minorHAnsi"/>
        </w:rPr>
        <w:t xml:space="preserve"> </w:t>
      </w:r>
      <w:r w:rsidR="4B7098B6" w:rsidRPr="00174E9A">
        <w:rPr>
          <w:rFonts w:eastAsia="Arial" w:cstheme="minorHAnsi"/>
        </w:rPr>
        <w:t>Bendrosios</w:t>
      </w:r>
      <w:r w:rsidR="00931CA2" w:rsidRPr="00174E9A">
        <w:rPr>
          <w:rFonts w:eastAsia="Arial" w:cstheme="minorHAnsi"/>
        </w:rPr>
        <w:t xml:space="preserve"> pirkimo</w:t>
      </w:r>
      <w:r w:rsidR="4B7098B6" w:rsidRPr="00174E9A">
        <w:rPr>
          <w:rFonts w:eastAsia="Arial" w:cstheme="minorHAnsi"/>
        </w:rPr>
        <w:t xml:space="preserve"> sąlygos yra neatskiriama ši</w:t>
      </w:r>
      <w:r w:rsidR="00931CA2" w:rsidRPr="00174E9A">
        <w:rPr>
          <w:rFonts w:eastAsia="Arial" w:cstheme="minorHAnsi"/>
        </w:rPr>
        <w:t>ų</w:t>
      </w:r>
      <w:r w:rsidR="4B7098B6" w:rsidRPr="00174E9A">
        <w:rPr>
          <w:rFonts w:eastAsia="Arial" w:cstheme="minorHAnsi"/>
        </w:rPr>
        <w:t xml:space="preserve"> pirkimo sąlygų dalis.</w:t>
      </w:r>
    </w:p>
    <w:p w14:paraId="4ED932F3" w14:textId="2CE07367" w:rsidR="00FB3C75" w:rsidRPr="00174E9A" w:rsidRDefault="00244994">
      <w:pPr>
        <w:pStyle w:val="Antrat1"/>
        <w:numPr>
          <w:ilvl w:val="0"/>
          <w:numId w:val="7"/>
        </w:numPr>
        <w:spacing w:before="720" w:after="0" w:line="300" w:lineRule="auto"/>
        <w:rPr>
          <w:rFonts w:asciiTheme="minorHAnsi" w:hAnsiTheme="minorHAnsi" w:cstheme="minorHAnsi"/>
          <w:color w:val="auto"/>
        </w:rPr>
      </w:pPr>
      <w:bookmarkStart w:id="10" w:name="_Toc137194948"/>
      <w:r w:rsidRPr="00174E9A">
        <w:rPr>
          <w:rFonts w:asciiTheme="minorHAnsi" w:hAnsiTheme="minorHAnsi" w:cstheme="minorHAnsi"/>
          <w:color w:val="auto"/>
        </w:rPr>
        <w:t>Pirkimo objektas</w:t>
      </w:r>
      <w:bookmarkEnd w:id="10"/>
    </w:p>
    <w:p w14:paraId="7D847502" w14:textId="77777777" w:rsidR="00FB3C75" w:rsidRPr="00174E9A" w:rsidRDefault="00FB3C75" w:rsidP="00E62E95">
      <w:pPr>
        <w:spacing w:line="240" w:lineRule="auto"/>
        <w:ind w:firstLine="0"/>
      </w:pPr>
    </w:p>
    <w:p w14:paraId="0AEFEE07" w14:textId="1F255079" w:rsidR="00FB3C75" w:rsidRPr="00174E9A" w:rsidRDefault="4A330118">
      <w:pPr>
        <w:pStyle w:val="Betarp"/>
        <w:numPr>
          <w:ilvl w:val="1"/>
          <w:numId w:val="7"/>
        </w:numPr>
        <w:tabs>
          <w:tab w:val="left" w:pos="1134"/>
        </w:tabs>
        <w:spacing w:after="120"/>
        <w:ind w:left="0" w:firstLine="709"/>
        <w:contextualSpacing/>
        <w:rPr>
          <w:rFonts w:cstheme="minorHAnsi"/>
        </w:rPr>
      </w:pPr>
      <w:r w:rsidRPr="00174E9A">
        <w:rPr>
          <w:rFonts w:cstheme="minorHAnsi"/>
        </w:rPr>
        <w:t xml:space="preserve"> </w:t>
      </w:r>
      <w:r w:rsidR="00651664" w:rsidRPr="00174E9A">
        <w:rPr>
          <w:rFonts w:cstheme="minorHAnsi"/>
        </w:rPr>
        <w:t xml:space="preserve">Perkančioji organizacija </w:t>
      </w:r>
      <w:r w:rsidR="00FB3C75" w:rsidRPr="00174E9A">
        <w:rPr>
          <w:rFonts w:cstheme="minorHAnsi"/>
        </w:rPr>
        <w:t xml:space="preserve">numato įsigyti </w:t>
      </w:r>
      <w:r w:rsidR="00772F27">
        <w:rPr>
          <w:rFonts w:cstheme="minorHAnsi"/>
        </w:rPr>
        <w:t>akustinių sienelių įrengimo darbus</w:t>
      </w:r>
      <w:r w:rsidR="00FB3C75" w:rsidRPr="00174E9A">
        <w:rPr>
          <w:rFonts w:cstheme="minorHAnsi"/>
        </w:rPr>
        <w:t xml:space="preserve">. Reikalavimai </w:t>
      </w:r>
      <w:r w:rsidR="00966703" w:rsidRPr="00174E9A">
        <w:rPr>
          <w:rFonts w:cstheme="minorHAnsi"/>
        </w:rPr>
        <w:t>p</w:t>
      </w:r>
      <w:r w:rsidR="00FB3C75" w:rsidRPr="00174E9A">
        <w:rPr>
          <w:rFonts w:cstheme="minorHAnsi"/>
        </w:rPr>
        <w:t>irkimo objektui nustatyti</w:t>
      </w:r>
      <w:r w:rsidR="00AE2AEF" w:rsidRPr="00174E9A">
        <w:rPr>
          <w:rFonts w:cstheme="minorHAnsi"/>
        </w:rPr>
        <w:t xml:space="preserve"> </w:t>
      </w:r>
      <w:r w:rsidR="00966703" w:rsidRPr="00174E9A">
        <w:rPr>
          <w:rFonts w:cstheme="minorHAnsi"/>
        </w:rPr>
        <w:t>s</w:t>
      </w:r>
      <w:r w:rsidR="00044836" w:rsidRPr="00174E9A">
        <w:rPr>
          <w:rFonts w:cstheme="minorHAnsi"/>
        </w:rPr>
        <w:t>pecialiųjų p</w:t>
      </w:r>
      <w:r w:rsidR="00AE2AEF" w:rsidRPr="00174E9A">
        <w:rPr>
          <w:rFonts w:cstheme="minorHAnsi"/>
        </w:rPr>
        <w:t xml:space="preserve">irkimo sąlygų </w:t>
      </w:r>
      <w:r w:rsidR="00B80771" w:rsidRPr="00174E9A">
        <w:rPr>
          <w:rFonts w:cstheme="minorHAnsi"/>
        </w:rPr>
        <w:t>2</w:t>
      </w:r>
      <w:r w:rsidR="00AE2AEF" w:rsidRPr="00174E9A">
        <w:rPr>
          <w:rFonts w:cstheme="minorHAnsi"/>
        </w:rPr>
        <w:t xml:space="preserve"> priede.</w:t>
      </w:r>
    </w:p>
    <w:p w14:paraId="49117D58" w14:textId="1815F2B7" w:rsidR="005D280D" w:rsidRPr="00174E9A" w:rsidRDefault="002C41AA" w:rsidP="00F77A5D">
      <w:pPr>
        <w:pStyle w:val="Betarp"/>
        <w:contextualSpacing/>
        <w:rPr>
          <w:rFonts w:cstheme="minorHAnsi"/>
        </w:rPr>
      </w:pPr>
      <w:r w:rsidRPr="00174E9A">
        <w:rPr>
          <w:rFonts w:cstheme="minorHAnsi"/>
        </w:rPr>
        <w:t>2.2.</w:t>
      </w:r>
      <w:r w:rsidR="00ED1C85" w:rsidRPr="00174E9A">
        <w:rPr>
          <w:rFonts w:cstheme="minorHAnsi"/>
        </w:rPr>
        <w:t xml:space="preserve"> </w:t>
      </w:r>
      <w:r w:rsidR="00FB3C75" w:rsidRPr="00174E9A">
        <w:rPr>
          <w:rFonts w:cstheme="minorHAnsi"/>
        </w:rPr>
        <w:t>Pirkimo objektas į dalis neskaidomas.</w:t>
      </w:r>
      <w:r w:rsidR="00702B7B" w:rsidRPr="00174E9A">
        <w:rPr>
          <w:rFonts w:cstheme="minorHAnsi"/>
        </w:rPr>
        <w:t xml:space="preserve"> Pirkimo apimtys, reikalavimai ir techninė specifikacija apibrėžti </w:t>
      </w:r>
      <w:r w:rsidR="00C314B2" w:rsidRPr="00174E9A">
        <w:rPr>
          <w:rFonts w:cstheme="minorHAnsi"/>
        </w:rPr>
        <w:t>s</w:t>
      </w:r>
      <w:r w:rsidR="000B6976" w:rsidRPr="00174E9A">
        <w:rPr>
          <w:rFonts w:cstheme="minorHAnsi"/>
        </w:rPr>
        <w:t>pecialiųjų p</w:t>
      </w:r>
      <w:r w:rsidR="00702B7B" w:rsidRPr="00174E9A">
        <w:rPr>
          <w:rFonts w:cstheme="minorHAnsi"/>
        </w:rPr>
        <w:t xml:space="preserve">irkimo sąlygų </w:t>
      </w:r>
      <w:r w:rsidR="00B80771" w:rsidRPr="00174E9A">
        <w:rPr>
          <w:rFonts w:cstheme="minorHAnsi"/>
        </w:rPr>
        <w:t xml:space="preserve">2 </w:t>
      </w:r>
      <w:r w:rsidR="00702B7B" w:rsidRPr="00174E9A">
        <w:rPr>
          <w:rFonts w:cstheme="minorHAnsi"/>
        </w:rPr>
        <w:t>priede.</w:t>
      </w:r>
    </w:p>
    <w:p w14:paraId="2B9FCCA2" w14:textId="789B8B16" w:rsidR="003943EC"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3</w:t>
      </w:r>
      <w:r w:rsidRPr="00174E9A">
        <w:rPr>
          <w:rFonts w:cstheme="minorHAnsi"/>
        </w:rPr>
        <w:t>. Jeigu apibūdinant pirkimo objektą techninėje specifikacijoje nurodytas konkretus modelis ar tiekimo šaltinis, konkretus procesas, būdingas konkretaus tiekėjo tiekiamoms prekėms ar teikiamoms paslaugoms</w:t>
      </w:r>
      <w:r w:rsidR="004F2F8D">
        <w:rPr>
          <w:rFonts w:cstheme="minorHAnsi"/>
        </w:rPr>
        <w:t xml:space="preserve"> ar vykdomiems darbams</w:t>
      </w:r>
      <w:r w:rsidRPr="00174E9A">
        <w:rPr>
          <w:rFonts w:cstheme="minorHAnsi"/>
        </w:rPr>
        <w:t xml:space="preserve">, ar prekių ženklas, patentas, tipai, konkreti kilmė ar gamyba, turi būti laikoma, kad kiekviena tokia nuoroda yra pateikta su žodžiais „arba lygiavertis“. </w:t>
      </w:r>
    </w:p>
    <w:p w14:paraId="2D421658" w14:textId="14A54092" w:rsidR="00255C04"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4</w:t>
      </w:r>
      <w:r w:rsidRPr="00174E9A">
        <w:rPr>
          <w:rFonts w:cstheme="minorHAnsi"/>
        </w:rPr>
        <w:t xml:space="preserve">. Jeigu apibūdinant pirkimo objektą techninėje specifikacijoje nurodytas standartas, </w:t>
      </w:r>
      <w:r w:rsidRPr="00174E9A">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4E9A">
        <w:rPr>
          <w:rFonts w:cstheme="minorHAnsi"/>
        </w:rPr>
        <w:t xml:space="preserve">turi būti laikoma, kad kiekviena tokia nuoroda yra pateikta su žodžiais „arba lygiavertis“. </w:t>
      </w:r>
    </w:p>
    <w:p w14:paraId="0CEA2D40" w14:textId="7FD38B57" w:rsidR="00FB3C75" w:rsidRPr="00174E9A" w:rsidRDefault="00BF3638">
      <w:pPr>
        <w:pStyle w:val="Antrat1"/>
        <w:numPr>
          <w:ilvl w:val="0"/>
          <w:numId w:val="7"/>
        </w:numPr>
        <w:spacing w:before="720" w:after="0"/>
        <w:ind w:left="357" w:hanging="357"/>
        <w:rPr>
          <w:rFonts w:asciiTheme="minorHAnsi" w:hAnsiTheme="minorHAnsi" w:cstheme="minorHAnsi"/>
          <w:color w:val="auto"/>
        </w:rPr>
      </w:pPr>
      <w:bookmarkStart w:id="11" w:name="_Toc137194949"/>
      <w:r w:rsidRPr="00174E9A">
        <w:rPr>
          <w:rFonts w:asciiTheme="minorHAnsi" w:hAnsiTheme="minorHAnsi" w:cstheme="minorHAnsi"/>
          <w:color w:val="auto"/>
        </w:rPr>
        <w:t>Tiekėjų pašalinimo pagrindai</w:t>
      </w:r>
      <w:r w:rsidR="00E201D8" w:rsidRPr="00174E9A">
        <w:rPr>
          <w:rFonts w:asciiTheme="minorHAnsi" w:hAnsiTheme="minorHAnsi" w:cstheme="minorHAnsi"/>
          <w:color w:val="auto"/>
        </w:rPr>
        <w:t>, kvalifikacijos reikalavimai ir reikalaujami kokybės vadybos sistemos ir (ar</w:t>
      </w:r>
      <w:r w:rsidR="00817AB9" w:rsidRPr="00174E9A">
        <w:rPr>
          <w:rFonts w:asciiTheme="minorHAnsi" w:hAnsiTheme="minorHAnsi" w:cstheme="minorHAnsi"/>
          <w:color w:val="auto"/>
        </w:rPr>
        <w:t>ba</w:t>
      </w:r>
      <w:r w:rsidR="00E201D8" w:rsidRPr="00174E9A">
        <w:rPr>
          <w:rFonts w:asciiTheme="minorHAnsi" w:hAnsiTheme="minorHAnsi" w:cstheme="minorHAnsi"/>
          <w:color w:val="auto"/>
        </w:rPr>
        <w:t xml:space="preserve">) </w:t>
      </w:r>
      <w:r w:rsidR="00817AB9" w:rsidRPr="00174E9A">
        <w:rPr>
          <w:rFonts w:asciiTheme="minorHAnsi" w:hAnsiTheme="minorHAnsi" w:cstheme="minorHAnsi"/>
          <w:color w:val="auto"/>
        </w:rPr>
        <w:t>aplinkos apsaugos vadybos sistemos standartai</w:t>
      </w:r>
      <w:bookmarkEnd w:id="11"/>
      <w:r w:rsidR="00817AB9" w:rsidRPr="00174E9A">
        <w:rPr>
          <w:rFonts w:asciiTheme="minorHAnsi" w:hAnsiTheme="minorHAnsi" w:cstheme="minorHAnsi"/>
          <w:color w:val="auto"/>
        </w:rPr>
        <w:t xml:space="preserve"> </w:t>
      </w:r>
    </w:p>
    <w:p w14:paraId="0ED6AD78" w14:textId="723DA34A" w:rsidR="00FB3C75" w:rsidRPr="00174E9A" w:rsidRDefault="00FB3C75" w:rsidP="00E62E95">
      <w:pPr>
        <w:spacing w:line="240" w:lineRule="auto"/>
        <w:ind w:firstLine="0"/>
      </w:pPr>
    </w:p>
    <w:p w14:paraId="5E91FDEB" w14:textId="1D168066" w:rsidR="00073206" w:rsidRPr="00174E9A" w:rsidRDefault="00073206">
      <w:pPr>
        <w:pStyle w:val="Sraopastraipa"/>
        <w:numPr>
          <w:ilvl w:val="1"/>
          <w:numId w:val="7"/>
        </w:numPr>
        <w:spacing w:line="240" w:lineRule="auto"/>
        <w:ind w:left="0" w:firstLine="697"/>
        <w:rPr>
          <w:rFonts w:cstheme="minorHAnsi"/>
        </w:rPr>
      </w:pPr>
      <w:r w:rsidRPr="00174E9A">
        <w:rPr>
          <w:rFonts w:cstheme="minorHAnsi"/>
        </w:rPr>
        <w:t>Pašalinimo pagrindai netaikomi</w:t>
      </w:r>
      <w:r w:rsidR="005D280D" w:rsidRPr="00174E9A">
        <w:rPr>
          <w:rFonts w:cstheme="minorHAnsi"/>
        </w:rPr>
        <w:t xml:space="preserve">. </w:t>
      </w:r>
    </w:p>
    <w:p w14:paraId="1E4420FA" w14:textId="32FCD2BC" w:rsidR="00073206" w:rsidRPr="00174E9A" w:rsidRDefault="00464D07">
      <w:pPr>
        <w:pStyle w:val="Sraopastraipa"/>
        <w:numPr>
          <w:ilvl w:val="1"/>
          <w:numId w:val="7"/>
        </w:numPr>
        <w:spacing w:line="240" w:lineRule="auto"/>
        <w:ind w:left="0" w:firstLine="697"/>
        <w:rPr>
          <w:rFonts w:ascii="Arial" w:eastAsia="Arial" w:hAnsi="Arial" w:cs="Arial"/>
        </w:rPr>
      </w:pPr>
      <w:r w:rsidRPr="00174E9A">
        <w:rPr>
          <w:rFonts w:cstheme="minorHAnsi"/>
        </w:rPr>
        <w:t xml:space="preserve">Tiekėjams nustatomi kvalifikacijos reikalavimai ir jų atitiktį patvirtinantys dokumentai nurodyti </w:t>
      </w:r>
      <w:r w:rsidR="00703983" w:rsidRPr="00174E9A">
        <w:rPr>
          <w:rFonts w:cstheme="minorHAnsi"/>
        </w:rPr>
        <w:t>s</w:t>
      </w:r>
      <w:r w:rsidR="006E42EC" w:rsidRPr="00174E9A">
        <w:rPr>
          <w:rFonts w:cstheme="minorHAnsi"/>
        </w:rPr>
        <w:t>pecialiųjų p</w:t>
      </w:r>
      <w:r w:rsidRPr="00174E9A">
        <w:rPr>
          <w:rFonts w:cstheme="minorHAnsi"/>
        </w:rPr>
        <w:t xml:space="preserve">irkimo sąlygų </w:t>
      </w:r>
      <w:r w:rsidR="006A5A93" w:rsidRPr="00174E9A">
        <w:rPr>
          <w:rFonts w:cstheme="minorHAnsi"/>
        </w:rPr>
        <w:t xml:space="preserve">1 </w:t>
      </w:r>
      <w:r w:rsidRPr="00174E9A">
        <w:rPr>
          <w:rFonts w:cstheme="minorHAnsi"/>
        </w:rPr>
        <w:t>priede. Tiekėjas, teikdamas pasiūlymą</w:t>
      </w:r>
      <w:r w:rsidR="00FD0F2E" w:rsidRPr="00174E9A">
        <w:rPr>
          <w:rFonts w:cstheme="minorHAnsi"/>
        </w:rPr>
        <w:t>,</w:t>
      </w:r>
      <w:r w:rsidRPr="00174E9A">
        <w:rPr>
          <w:rFonts w:cstheme="minorHAnsi"/>
        </w:rPr>
        <w:t xml:space="preserve"> įsipareigoja, kad sutartį vykdys tik teisę verstis atitinkama veikla turintys asmenys.</w:t>
      </w:r>
    </w:p>
    <w:p w14:paraId="52D80500" w14:textId="14FA8632" w:rsidR="00894FEF" w:rsidRPr="00174E9A" w:rsidRDefault="0008617B">
      <w:pPr>
        <w:pStyle w:val="Sraopastraipa"/>
        <w:numPr>
          <w:ilvl w:val="1"/>
          <w:numId w:val="7"/>
        </w:numPr>
        <w:spacing w:line="240" w:lineRule="auto"/>
        <w:ind w:left="0" w:firstLine="697"/>
        <w:rPr>
          <w:rFonts w:ascii="Arial" w:eastAsia="Arial" w:hAnsi="Arial" w:cs="Arial"/>
        </w:rPr>
      </w:pPr>
      <w:r w:rsidRPr="00174E9A">
        <w:rPr>
          <w:rFonts w:eastAsia="Arial" w:cstheme="minorHAnsi"/>
        </w:rPr>
        <w:lastRenderedPageBreak/>
        <w:t xml:space="preserve">Tiekėjas teikdamas pasiūlymą </w:t>
      </w:r>
      <w:r w:rsidR="002C50AE" w:rsidRPr="00174E9A">
        <w:rPr>
          <w:rFonts w:eastAsia="Arial" w:cstheme="minorHAnsi"/>
        </w:rPr>
        <w:t xml:space="preserve">neturi </w:t>
      </w:r>
      <w:r w:rsidRPr="00174E9A">
        <w:rPr>
          <w:rFonts w:eastAsia="Arial" w:cstheme="minorHAnsi"/>
        </w:rPr>
        <w:t xml:space="preserve">pateikti </w:t>
      </w:r>
      <w:r w:rsidR="002C50AE" w:rsidRPr="00174E9A">
        <w:rPr>
          <w:rFonts w:eastAsia="Arial" w:cstheme="minorHAnsi"/>
        </w:rPr>
        <w:t>nei EBVPD</w:t>
      </w:r>
      <w:r w:rsidR="00531D05" w:rsidRPr="00174E9A">
        <w:rPr>
          <w:rFonts w:eastAsia="Arial" w:cstheme="minorHAnsi"/>
        </w:rPr>
        <w:t>,</w:t>
      </w:r>
      <w:r w:rsidR="002C50AE" w:rsidRPr="00174E9A">
        <w:rPr>
          <w:rFonts w:eastAsia="Arial" w:cstheme="minorHAnsi"/>
        </w:rPr>
        <w:t xml:space="preserve"> nei </w:t>
      </w:r>
      <w:r w:rsidRPr="00174E9A">
        <w:rPr>
          <w:rFonts w:eastAsia="Arial" w:cstheme="minorHAnsi"/>
        </w:rPr>
        <w:t>laisvos formos deklaracij</w:t>
      </w:r>
      <w:r w:rsidR="002C50AE" w:rsidRPr="00174E9A">
        <w:rPr>
          <w:rFonts w:eastAsia="Arial" w:cstheme="minorHAnsi"/>
        </w:rPr>
        <w:t>os</w:t>
      </w:r>
      <w:r w:rsidRPr="00174E9A">
        <w:rPr>
          <w:rFonts w:eastAsia="Arial" w:cstheme="minorHAnsi"/>
        </w:rPr>
        <w:t xml:space="preserve"> dėl atitikties reikalavimams. </w:t>
      </w:r>
    </w:p>
    <w:p w14:paraId="69360CD7" w14:textId="6915587E" w:rsidR="00894FEF" w:rsidRPr="00174E9A"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174E9A">
        <w:rPr>
          <w:rFonts w:asciiTheme="minorHAnsi" w:hAnsiTheme="minorHAnsi" w:cstheme="minorHAnsi"/>
          <w:color w:val="auto"/>
        </w:rPr>
        <w:t>Reikalavima</w:t>
      </w:r>
      <w:r w:rsidR="00202139" w:rsidRPr="00174E9A">
        <w:rPr>
          <w:rFonts w:asciiTheme="minorHAnsi" w:hAnsiTheme="minorHAnsi" w:cstheme="minorHAnsi"/>
          <w:color w:val="auto"/>
        </w:rPr>
        <w:t xml:space="preserve">i, </w:t>
      </w:r>
      <w:r w:rsidRPr="00174E9A">
        <w:rPr>
          <w:rFonts w:asciiTheme="minorHAnsi" w:hAnsiTheme="minorHAnsi" w:cstheme="minorHAnsi"/>
          <w:color w:val="auto"/>
        </w:rPr>
        <w:t>susiję su nacionaliniu saugumu</w:t>
      </w:r>
      <w:bookmarkEnd w:id="12"/>
      <w:r w:rsidRPr="00174E9A">
        <w:rPr>
          <w:rFonts w:asciiTheme="minorHAnsi" w:hAnsiTheme="minorHAnsi" w:cstheme="minorHAnsi"/>
          <w:color w:val="auto"/>
        </w:rPr>
        <w:t xml:space="preserve"> </w:t>
      </w:r>
    </w:p>
    <w:p w14:paraId="0A3E7F23" w14:textId="2800E67D" w:rsidR="00894FEF" w:rsidRPr="00174E9A" w:rsidRDefault="00894FEF" w:rsidP="009F7690">
      <w:pPr>
        <w:pStyle w:val="Sraopastraipa"/>
        <w:spacing w:line="20" w:lineRule="atLeast"/>
        <w:ind w:left="697" w:firstLine="0"/>
      </w:pPr>
    </w:p>
    <w:p w14:paraId="7E16AD8E" w14:textId="61704DA7" w:rsidR="006D7B34" w:rsidRPr="00174E9A" w:rsidRDefault="006D7B34">
      <w:pPr>
        <w:pStyle w:val="Sraopastraipa"/>
        <w:numPr>
          <w:ilvl w:val="1"/>
          <w:numId w:val="7"/>
        </w:numPr>
        <w:spacing w:line="20" w:lineRule="atLeast"/>
        <w:ind w:left="0" w:firstLine="709"/>
      </w:pPr>
      <w:r w:rsidRPr="00174E9A">
        <w:t>Reikalavimai, susiję su nacionaliniu saugumu nekeliami.</w:t>
      </w:r>
    </w:p>
    <w:p w14:paraId="490591E3" w14:textId="4440F86E" w:rsidR="006D3202" w:rsidRPr="00174E9A" w:rsidRDefault="003630A0">
      <w:pPr>
        <w:pStyle w:val="Antrat1"/>
        <w:numPr>
          <w:ilvl w:val="0"/>
          <w:numId w:val="7"/>
        </w:numPr>
        <w:spacing w:before="720" w:after="0" w:line="300" w:lineRule="auto"/>
        <w:rPr>
          <w:rFonts w:asciiTheme="minorHAnsi" w:hAnsiTheme="minorHAnsi" w:cstheme="minorHAnsi"/>
          <w:color w:val="auto"/>
        </w:rPr>
      </w:pPr>
      <w:bookmarkStart w:id="13" w:name="_Toc137194951"/>
      <w:r w:rsidRPr="00174E9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174E9A" w:rsidRDefault="00E861F5" w:rsidP="00257685">
      <w:pPr>
        <w:ind w:firstLine="0"/>
        <w:rPr>
          <w:rFonts w:ascii="Arial" w:hAnsi="Arial" w:cs="Arial"/>
          <w:b/>
          <w:bCs/>
        </w:rPr>
      </w:pPr>
    </w:p>
    <w:p w14:paraId="42752441" w14:textId="5E1F1801" w:rsidR="008B12C0" w:rsidRPr="00174E9A" w:rsidRDefault="000010DA" w:rsidP="009B4FB1">
      <w:pPr>
        <w:pStyle w:val="Sraopastraipa"/>
        <w:spacing w:line="240" w:lineRule="auto"/>
        <w:ind w:left="0" w:firstLine="709"/>
        <w:rPr>
          <w:rFonts w:cstheme="minorHAnsi"/>
        </w:rPr>
      </w:pPr>
      <w:r w:rsidRPr="00174E9A">
        <w:rPr>
          <w:rFonts w:cstheme="minorHAnsi"/>
        </w:rPr>
        <w:t>5</w:t>
      </w:r>
      <w:r w:rsidR="00CC654F" w:rsidRPr="00174E9A">
        <w:rPr>
          <w:rFonts w:cstheme="minorHAnsi"/>
        </w:rPr>
        <w:t>.</w:t>
      </w:r>
      <w:r w:rsidR="00BD2E81" w:rsidRPr="00174E9A">
        <w:rPr>
          <w:rFonts w:cstheme="minorHAnsi"/>
        </w:rPr>
        <w:t>1</w:t>
      </w:r>
      <w:r w:rsidR="00CC654F" w:rsidRPr="00174E9A">
        <w:rPr>
          <w:rFonts w:cstheme="minorHAnsi"/>
        </w:rPr>
        <w:t>.</w:t>
      </w:r>
      <w:r w:rsidR="00291C92" w:rsidRPr="00174E9A">
        <w:rPr>
          <w:rFonts w:cstheme="minorHAnsi"/>
        </w:rPr>
        <w:t xml:space="preserve"> </w:t>
      </w:r>
      <w:r w:rsidR="00D41416" w:rsidRPr="00174E9A">
        <w:rPr>
          <w:rFonts w:cstheme="minorHAnsi"/>
          <w:b/>
          <w:bCs/>
        </w:rPr>
        <w:t xml:space="preserve">CVP IS pasiūlymo lango </w:t>
      </w:r>
      <w:r w:rsidR="00F16BEB" w:rsidRPr="00174E9A">
        <w:rPr>
          <w:rFonts w:cstheme="minorHAnsi"/>
          <w:b/>
          <w:bCs/>
        </w:rPr>
        <w:t xml:space="preserve">eilutėje </w:t>
      </w:r>
      <w:r w:rsidR="008D277C" w:rsidRPr="00174E9A">
        <w:rPr>
          <w:rFonts w:cstheme="minorHAnsi"/>
          <w:b/>
          <w:bCs/>
        </w:rPr>
        <w:t>„Prisegti dokument</w:t>
      </w:r>
      <w:r w:rsidR="00B7716A" w:rsidRPr="00174E9A">
        <w:rPr>
          <w:rFonts w:cstheme="minorHAnsi"/>
          <w:b/>
          <w:bCs/>
        </w:rPr>
        <w:t>us</w:t>
      </w:r>
      <w:r w:rsidR="008D277C" w:rsidRPr="00174E9A">
        <w:rPr>
          <w:rFonts w:cstheme="minorHAnsi"/>
          <w:b/>
          <w:bCs/>
        </w:rPr>
        <w:t>“ pateikiama</w:t>
      </w:r>
      <w:r w:rsidR="005964CC" w:rsidRPr="00174E9A">
        <w:rPr>
          <w:rFonts w:cstheme="minorHAnsi"/>
          <w:b/>
          <w:bCs/>
        </w:rPr>
        <w:t>s</w:t>
      </w:r>
      <w:r w:rsidR="005964CC" w:rsidRPr="00174E9A">
        <w:rPr>
          <w:rFonts w:cstheme="minorHAnsi"/>
        </w:rPr>
        <w:t xml:space="preserve"> </w:t>
      </w:r>
      <w:r w:rsidR="005A5204" w:rsidRPr="00174E9A">
        <w:rPr>
          <w:rFonts w:cstheme="minorHAnsi"/>
        </w:rPr>
        <w:t xml:space="preserve">tiekėjo pasirašytas pasiūlymas, parengtas pagal </w:t>
      </w:r>
      <w:r w:rsidR="00820787" w:rsidRPr="00174E9A">
        <w:rPr>
          <w:rFonts w:cstheme="minorHAnsi"/>
        </w:rPr>
        <w:t>s</w:t>
      </w:r>
      <w:r w:rsidR="00D85943" w:rsidRPr="00174E9A">
        <w:rPr>
          <w:rFonts w:cstheme="minorHAnsi"/>
        </w:rPr>
        <w:t xml:space="preserve">pecialiųjų </w:t>
      </w:r>
      <w:r w:rsidR="005A5204" w:rsidRPr="00174E9A">
        <w:rPr>
          <w:rFonts w:cstheme="minorHAnsi"/>
        </w:rPr>
        <w:fldChar w:fldCharType="begin"/>
      </w:r>
      <w:r w:rsidR="005A5204" w:rsidRPr="00174E9A">
        <w:rPr>
          <w:rFonts w:cstheme="minorHAnsi"/>
        </w:rPr>
        <w:instrText xml:space="preserve"> REF _Ref38540913 \h  \* MERGEFORMAT </w:instrText>
      </w:r>
      <w:r w:rsidR="005A5204" w:rsidRPr="00174E9A">
        <w:rPr>
          <w:rFonts w:cstheme="minorHAnsi"/>
        </w:rPr>
      </w:r>
      <w:r w:rsidR="005A5204" w:rsidRPr="00174E9A">
        <w:rPr>
          <w:rFonts w:cstheme="minorHAnsi"/>
        </w:rPr>
        <w:fldChar w:fldCharType="separate"/>
      </w:r>
      <w:r w:rsidR="00D85943" w:rsidRPr="00174E9A">
        <w:rPr>
          <w:rFonts w:cstheme="minorHAnsi"/>
        </w:rPr>
        <w:t>p</w:t>
      </w:r>
      <w:r w:rsidR="005A5204" w:rsidRPr="00174E9A">
        <w:rPr>
          <w:rFonts w:cstheme="minorHAnsi"/>
        </w:rPr>
        <w:t xml:space="preserve">irkimo sąlygų </w:t>
      </w:r>
      <w:r w:rsidR="006A5A93" w:rsidRPr="00174E9A">
        <w:rPr>
          <w:rFonts w:cstheme="minorHAnsi"/>
          <w:shd w:val="clear" w:color="auto" w:fill="FFFFFF"/>
        </w:rPr>
        <w:t>3</w:t>
      </w:r>
      <w:r w:rsidR="005A5204" w:rsidRPr="00174E9A">
        <w:rPr>
          <w:rFonts w:cstheme="minorHAnsi"/>
        </w:rPr>
        <w:fldChar w:fldCharType="end"/>
      </w:r>
      <w:r w:rsidR="006A5A93" w:rsidRPr="00174E9A">
        <w:rPr>
          <w:rFonts w:cstheme="minorHAnsi"/>
        </w:rPr>
        <w:t xml:space="preserve"> </w:t>
      </w:r>
      <w:r w:rsidR="008339CC" w:rsidRPr="00174E9A">
        <w:rPr>
          <w:rFonts w:cstheme="minorHAnsi"/>
        </w:rPr>
        <w:t xml:space="preserve">priede </w:t>
      </w:r>
      <w:r w:rsidR="005A5204" w:rsidRPr="00174E9A">
        <w:rPr>
          <w:rFonts w:cstheme="minorHAnsi"/>
        </w:rPr>
        <w:t>pateiktą pasiūlymo formą ir pasiūlymo formoje nurodyti ir kiti, tiekėjo nuomone, būtini dokumentai (jų kopijos).</w:t>
      </w:r>
    </w:p>
    <w:p w14:paraId="0A3C79F0" w14:textId="43D572A2" w:rsidR="001C1D32" w:rsidRPr="00174E9A" w:rsidRDefault="005A52E6" w:rsidP="009B4FB1">
      <w:pPr>
        <w:pStyle w:val="Sraopastraipa"/>
        <w:spacing w:line="240" w:lineRule="auto"/>
        <w:ind w:left="0"/>
        <w:rPr>
          <w:rFonts w:cstheme="minorHAnsi"/>
          <w:u w:val="single"/>
        </w:rPr>
      </w:pPr>
      <w:r w:rsidRPr="00174E9A">
        <w:rPr>
          <w:rFonts w:eastAsia="Calibri" w:cstheme="minorHAnsi"/>
        </w:rPr>
        <w:t xml:space="preserve">5.2. </w:t>
      </w:r>
      <w:r w:rsidR="00AD4F1A" w:rsidRPr="00174E9A">
        <w:rPr>
          <w:rFonts w:eastAsia="Calibri" w:cstheme="minorHAnsi"/>
        </w:rPr>
        <w:t xml:space="preserve">Pasiūlymas gali būti pasirašytas </w:t>
      </w:r>
      <w:r w:rsidR="00FD5736" w:rsidRPr="00174E9A">
        <w:rPr>
          <w:rFonts w:eastAsia="Calibri" w:cstheme="minorHAnsi"/>
        </w:rPr>
        <w:t xml:space="preserve">fiziniu arba </w:t>
      </w:r>
      <w:r w:rsidR="00AD4F1A" w:rsidRPr="00174E9A">
        <w:rPr>
          <w:rFonts w:eastAsia="Calibri" w:cstheme="minorHAnsi"/>
        </w:rPr>
        <w:t xml:space="preserve">kvalifikuotu elektroniniu parašu. Jeigu </w:t>
      </w:r>
      <w:r w:rsidR="00FD5736" w:rsidRPr="00174E9A">
        <w:rPr>
          <w:rFonts w:eastAsia="Calibri" w:cstheme="minorHAnsi"/>
        </w:rPr>
        <w:t xml:space="preserve">tiekėjas </w:t>
      </w:r>
      <w:r w:rsidR="00AD4F1A" w:rsidRPr="00174E9A">
        <w:rPr>
          <w:rFonts w:eastAsia="Calibri" w:cstheme="minorHAnsi"/>
        </w:rPr>
        <w:t>dokumentus tvirtina naudodamas elektroninį, o ne fizinį parašą, elektroninis parašas turi atitikti VPĮ 22</w:t>
      </w:r>
      <w:r w:rsidR="006E2B14" w:rsidRPr="00174E9A">
        <w:rPr>
          <w:rFonts w:eastAsia="Calibri" w:cstheme="minorHAnsi"/>
        </w:rPr>
        <w:t xml:space="preserve"> </w:t>
      </w:r>
      <w:r w:rsidR="00AD4F1A" w:rsidRPr="00174E9A">
        <w:rPr>
          <w:rFonts w:eastAsia="Calibri" w:cstheme="minorHAnsi"/>
        </w:rPr>
        <w:t xml:space="preserve">straipsnio 11 dalies 2 ir 3 punktuose nustatytus reikalavimus. </w:t>
      </w:r>
      <w:r w:rsidR="7C928381" w:rsidRPr="00174E9A">
        <w:rPr>
          <w:rFonts w:cstheme="minorHAnsi"/>
        </w:rPr>
        <w:t>P</w:t>
      </w:r>
      <w:r w:rsidR="007037F7" w:rsidRPr="00174E9A">
        <w:rPr>
          <w:rFonts w:cstheme="minorHAnsi"/>
        </w:rPr>
        <w:t>erkančiajai organizacijai</w:t>
      </w:r>
      <w:r w:rsidR="00AD4F1A" w:rsidRPr="00174E9A">
        <w:rPr>
          <w:rFonts w:cstheme="minorHAnsi"/>
        </w:rPr>
        <w:t xml:space="preserve"> kilus abejonių dėl dokumentų tikrumo, ji turi teisę reikalauti pateikti dokumentų originalus.</w:t>
      </w:r>
      <w:r w:rsidR="00AD4F1A" w:rsidRPr="00174E9A">
        <w:rPr>
          <w:rFonts w:eastAsia="Calibri" w:cstheme="minorHAnsi"/>
        </w:rPr>
        <w:t xml:space="preserve"> Gali būti:</w:t>
      </w:r>
    </w:p>
    <w:p w14:paraId="2EE860FF" w14:textId="0B983AE4" w:rsidR="001C1D32" w:rsidRPr="00174E9A" w:rsidRDefault="005A52E6" w:rsidP="009B4FB1">
      <w:pPr>
        <w:spacing w:line="240" w:lineRule="auto"/>
        <w:ind w:firstLine="709"/>
        <w:rPr>
          <w:rFonts w:cstheme="minorHAnsi"/>
        </w:rPr>
      </w:pPr>
      <w:r w:rsidRPr="00174E9A">
        <w:rPr>
          <w:rFonts w:eastAsia="Calibri" w:cstheme="minorHAnsi"/>
        </w:rPr>
        <w:t>5</w:t>
      </w:r>
      <w:r w:rsidR="00713645" w:rsidRPr="00174E9A">
        <w:rPr>
          <w:rFonts w:eastAsia="Calibri" w:cstheme="minorHAnsi"/>
        </w:rPr>
        <w:t>.</w:t>
      </w:r>
      <w:r w:rsidR="00C60621" w:rsidRPr="00174E9A">
        <w:rPr>
          <w:rFonts w:eastAsia="Calibri" w:cstheme="minorHAnsi"/>
        </w:rPr>
        <w:t>2</w:t>
      </w:r>
      <w:r w:rsidR="00713645" w:rsidRPr="00174E9A">
        <w:rPr>
          <w:rFonts w:eastAsia="Calibri" w:cstheme="minorHAnsi"/>
        </w:rPr>
        <w:t xml:space="preserve">.1. </w:t>
      </w:r>
      <w:r w:rsidR="00AD4F1A" w:rsidRPr="00174E9A">
        <w:rPr>
          <w:rFonts w:eastAsia="Calibri" w:cstheme="minorHAnsi"/>
        </w:rPr>
        <w:t>pateikiami kvalifikuotu elektroniniu parašu pasirašyti elektroninėmis priemonėmis suformuoti dokumentai;</w:t>
      </w:r>
    </w:p>
    <w:p w14:paraId="5207D451" w14:textId="35836754" w:rsidR="00AD4F1A" w:rsidRPr="00174E9A" w:rsidRDefault="00C60621" w:rsidP="009B4FB1">
      <w:pPr>
        <w:pStyle w:val="Sraopastraipa"/>
        <w:spacing w:line="240" w:lineRule="auto"/>
        <w:ind w:left="0"/>
        <w:rPr>
          <w:rFonts w:cstheme="minorHAnsi"/>
        </w:rPr>
      </w:pPr>
      <w:r w:rsidRPr="00174E9A">
        <w:rPr>
          <w:rFonts w:eastAsia="Calibri" w:cstheme="minorHAnsi"/>
        </w:rPr>
        <w:t>5</w:t>
      </w:r>
      <w:r w:rsidR="00713645" w:rsidRPr="00174E9A">
        <w:rPr>
          <w:rFonts w:eastAsia="Calibri" w:cstheme="minorHAnsi"/>
        </w:rPr>
        <w:t>.</w:t>
      </w:r>
      <w:r w:rsidRPr="00174E9A">
        <w:rPr>
          <w:rFonts w:eastAsia="Calibri" w:cstheme="minorHAnsi"/>
        </w:rPr>
        <w:t>2</w:t>
      </w:r>
      <w:r w:rsidR="00713645" w:rsidRPr="00174E9A">
        <w:rPr>
          <w:rFonts w:eastAsia="Calibri" w:cstheme="minorHAnsi"/>
        </w:rPr>
        <w:t xml:space="preserve">.2. </w:t>
      </w:r>
      <w:r w:rsidR="00AD4F1A" w:rsidRPr="00174E9A">
        <w:rPr>
          <w:rFonts w:eastAsia="Calibri" w:cstheme="minorHAnsi"/>
        </w:rPr>
        <w:t>skaitmeninės dokumentų kopijos (fiziniu parašu tvirtinami dokumentai turi būti pateikiami pasirašyti ir nuskenuoti).</w:t>
      </w:r>
    </w:p>
    <w:p w14:paraId="25741C16" w14:textId="407C4DDE" w:rsidR="00EB0E73" w:rsidRPr="00174E9A" w:rsidRDefault="00392458" w:rsidP="00F77A5D">
      <w:pPr>
        <w:pStyle w:val="Sraopastraipa"/>
        <w:spacing w:line="240" w:lineRule="auto"/>
        <w:ind w:left="0"/>
        <w:rPr>
          <w:rFonts w:cstheme="minorHAnsi"/>
        </w:rPr>
      </w:pPr>
      <w:r w:rsidRPr="00174E9A">
        <w:rPr>
          <w:rFonts w:eastAsia="Arial" w:cstheme="minorHAnsi"/>
        </w:rPr>
        <w:t xml:space="preserve">5.3. </w:t>
      </w:r>
      <w:r w:rsidR="00D61DED" w:rsidRPr="00174E9A">
        <w:rPr>
          <w:rFonts w:eastAsia="Arial" w:cstheme="minorHAnsi"/>
        </w:rPr>
        <w:t>Pasiūlyma</w:t>
      </w:r>
      <w:r w:rsidR="00543400" w:rsidRPr="00174E9A">
        <w:rPr>
          <w:rFonts w:eastAsia="Arial" w:cstheme="minorHAnsi"/>
        </w:rPr>
        <w:t>s turi būti parengtas</w:t>
      </w:r>
      <w:r w:rsidR="00D61DED" w:rsidRPr="00174E9A">
        <w:rPr>
          <w:rFonts w:eastAsia="Arial" w:cstheme="minorHAnsi"/>
        </w:rPr>
        <w:t xml:space="preserve"> lietuvių </w:t>
      </w:r>
      <w:r w:rsidR="006D7B34" w:rsidRPr="00174E9A">
        <w:rPr>
          <w:rFonts w:eastAsia="Arial" w:cstheme="minorHAnsi"/>
        </w:rPr>
        <w:t>kalba</w:t>
      </w:r>
      <w:r w:rsidR="00D61DED" w:rsidRPr="00174E9A">
        <w:rPr>
          <w:rFonts w:eastAsia="Arial" w:cstheme="minorHAnsi"/>
        </w:rPr>
        <w:t xml:space="preserve">. </w:t>
      </w:r>
      <w:r w:rsidR="000A3108" w:rsidRPr="00174E9A">
        <w:rPr>
          <w:rFonts w:eastAsia="Arial"/>
        </w:rPr>
        <w:t xml:space="preserve">Jei kurie nors su pasiūlymu teikiami dokumentai parengti ne ta kalba, kuria reikalaujama, turi būti pateiktas tikslus vertimas į reikalaujamą kalbą. </w:t>
      </w:r>
    </w:p>
    <w:p w14:paraId="5669A55B" w14:textId="3F5ECCE2" w:rsidR="0032046A" w:rsidRPr="00174E9A" w:rsidRDefault="00AB0036" w:rsidP="00F77A5D">
      <w:pPr>
        <w:pStyle w:val="Sraopastraipa"/>
        <w:spacing w:line="240" w:lineRule="auto"/>
        <w:ind w:left="0"/>
        <w:rPr>
          <w:rFonts w:cstheme="minorHAnsi"/>
        </w:rPr>
      </w:pPr>
      <w:r w:rsidRPr="00174E9A">
        <w:rPr>
          <w:rFonts w:cstheme="minorHAnsi"/>
        </w:rPr>
        <w:t xml:space="preserve">5.4. </w:t>
      </w:r>
      <w:r w:rsidR="0032046A" w:rsidRPr="00174E9A">
        <w:rPr>
          <w:rFonts w:cstheme="minorHAnsi"/>
        </w:rPr>
        <w:t>Pasiūlym</w:t>
      </w:r>
      <w:r w:rsidR="00990A2D" w:rsidRPr="00174E9A">
        <w:rPr>
          <w:rFonts w:cstheme="minorHAnsi"/>
        </w:rPr>
        <w:t xml:space="preserve">uose nurodytos kainos </w:t>
      </w:r>
      <w:r w:rsidR="003C09C7" w:rsidRPr="00174E9A">
        <w:rPr>
          <w:rFonts w:cstheme="minorHAnsi"/>
        </w:rPr>
        <w:t xml:space="preserve">bus vertinamos </w:t>
      </w:r>
      <w:r w:rsidR="0032046A" w:rsidRPr="00174E9A">
        <w:rPr>
          <w:rFonts w:cstheme="minorHAnsi"/>
        </w:rPr>
        <w:t>eurais</w:t>
      </w:r>
      <w:r w:rsidR="0032046A" w:rsidRPr="00174E9A">
        <w:rPr>
          <w:rFonts w:eastAsia="Calibri" w:cstheme="minorHAnsi"/>
        </w:rPr>
        <w:t>.</w:t>
      </w:r>
      <w:r w:rsidR="0032046A" w:rsidRPr="00174E9A">
        <w:rPr>
          <w:rFonts w:cstheme="minorHAnsi"/>
        </w:rPr>
        <w:t xml:space="preserve"> Jeigu </w:t>
      </w:r>
      <w:r w:rsidR="005B57A2" w:rsidRPr="00174E9A">
        <w:rPr>
          <w:rFonts w:cstheme="minorHAnsi"/>
        </w:rPr>
        <w:t>p</w:t>
      </w:r>
      <w:r w:rsidR="0032046A" w:rsidRPr="00174E9A">
        <w:rPr>
          <w:rFonts w:cstheme="minorHAnsi"/>
        </w:rPr>
        <w:t xml:space="preserve">asiūlymuose kainos nurodytos užsienio valiuta, jos </w:t>
      </w:r>
      <w:r w:rsidR="003C09C7" w:rsidRPr="00174E9A">
        <w:rPr>
          <w:rFonts w:cstheme="minorHAnsi"/>
        </w:rPr>
        <w:t>bus</w:t>
      </w:r>
      <w:r w:rsidR="0032046A" w:rsidRPr="00174E9A">
        <w:rPr>
          <w:rFonts w:cstheme="minorHAnsi"/>
        </w:rPr>
        <w:t xml:space="preserve"> perskaičiuojamos </w:t>
      </w:r>
      <w:r w:rsidR="003C09C7" w:rsidRPr="00174E9A">
        <w:rPr>
          <w:rFonts w:cstheme="minorHAnsi"/>
        </w:rPr>
        <w:t>eurais</w:t>
      </w:r>
      <w:r w:rsidR="0032046A" w:rsidRPr="00174E9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4E9A">
        <w:rPr>
          <w:rFonts w:cstheme="minorHAnsi"/>
        </w:rPr>
        <w:t>.</w:t>
      </w:r>
    </w:p>
    <w:p w14:paraId="4CC36FFA" w14:textId="56708436" w:rsidR="006A6A5B" w:rsidRPr="00174E9A" w:rsidRDefault="00AB0036" w:rsidP="00F77A5D">
      <w:pPr>
        <w:pStyle w:val="Sraopastraipa"/>
        <w:spacing w:after="160" w:line="240" w:lineRule="auto"/>
        <w:ind w:left="0" w:firstLine="710"/>
        <w:rPr>
          <w:rFonts w:eastAsia="Arial"/>
        </w:rPr>
      </w:pPr>
      <w:r w:rsidRPr="00174E9A">
        <w:rPr>
          <w:rFonts w:eastAsia="Arial" w:cstheme="minorHAnsi"/>
        </w:rPr>
        <w:t>5.5.</w:t>
      </w:r>
      <w:r w:rsidR="006A6A5B" w:rsidRPr="00174E9A">
        <w:rPr>
          <w:rFonts w:eastAsia="Arial" w:cstheme="minorHAnsi"/>
        </w:rPr>
        <w:t xml:space="preserve"> </w:t>
      </w:r>
      <w:r w:rsidR="006A6A5B" w:rsidRPr="00174E9A">
        <w:rPr>
          <w:rFonts w:eastAsia="Arial"/>
        </w:rPr>
        <w:t xml:space="preserve">Bendra pasiūlymo kaina (sąnaudos) su PVM turi būti nurodoma dviejų </w:t>
      </w:r>
      <w:r w:rsidR="00EE7D60" w:rsidRPr="00174E9A">
        <w:rPr>
          <w:rFonts w:eastAsia="Arial"/>
        </w:rPr>
        <w:t>skaitmenų</w:t>
      </w:r>
      <w:r w:rsidR="006A6A5B" w:rsidRPr="00174E9A">
        <w:rPr>
          <w:rFonts w:eastAsia="Arial"/>
        </w:rPr>
        <w:t xml:space="preserve"> po kablelio tikslumu. </w:t>
      </w:r>
      <w:r w:rsidR="006A6A5B" w:rsidRPr="00174E9A">
        <w:rPr>
          <w:rFonts w:eastAsia="Arial" w:cstheme="minorHAnsi"/>
        </w:rPr>
        <w:t>Šią kainą sudarančios kainos sudedamosios dalys ar įkainiai gali būti išreikšt</w:t>
      </w:r>
      <w:r w:rsidR="00EE7D60" w:rsidRPr="00174E9A">
        <w:rPr>
          <w:rFonts w:eastAsia="Arial" w:cstheme="minorHAnsi"/>
        </w:rPr>
        <w:t>i</w:t>
      </w:r>
      <w:r w:rsidR="006A6A5B" w:rsidRPr="00174E9A">
        <w:rPr>
          <w:rFonts w:eastAsia="Arial" w:cstheme="minorHAnsi"/>
        </w:rPr>
        <w:t xml:space="preserve"> neribojant </w:t>
      </w:r>
      <w:r w:rsidR="00EE7D60" w:rsidRPr="00174E9A">
        <w:rPr>
          <w:rFonts w:eastAsia="Arial" w:cstheme="minorHAnsi"/>
        </w:rPr>
        <w:t>skaitmenų</w:t>
      </w:r>
      <w:r w:rsidR="006A6A5B" w:rsidRPr="00174E9A">
        <w:rPr>
          <w:rFonts w:eastAsia="Arial" w:cstheme="minorHAnsi"/>
        </w:rPr>
        <w:t xml:space="preserve"> po kablelio kiekio</w:t>
      </w:r>
      <w:r w:rsidR="006A6A5B" w:rsidRPr="00174E9A">
        <w:rPr>
          <w:rFonts w:ascii="Arial" w:eastAsia="Arial" w:hAnsi="Arial" w:cs="Arial"/>
        </w:rPr>
        <w:t xml:space="preserve">. </w:t>
      </w:r>
    </w:p>
    <w:p w14:paraId="129309B3" w14:textId="77777777" w:rsidR="009C66EF" w:rsidRPr="00174E9A" w:rsidRDefault="009C66EF" w:rsidP="00F77A5D">
      <w:pPr>
        <w:pStyle w:val="Sraopastraipa"/>
        <w:spacing w:after="160" w:line="240" w:lineRule="auto"/>
        <w:ind w:left="710" w:firstLine="0"/>
        <w:rPr>
          <w:rFonts w:cstheme="minorHAnsi"/>
        </w:rPr>
      </w:pPr>
      <w:r w:rsidRPr="00174E9A">
        <w:rPr>
          <w:rFonts w:eastAsia="Arial"/>
        </w:rPr>
        <w:t xml:space="preserve">5.6. Tiekėjų pasiūlymuose nurodytos kainos bus vertinamos </w:t>
      </w:r>
      <w:r w:rsidRPr="00174E9A">
        <w:t xml:space="preserve">ir lyginamos su visais mokesčiais, įskaitant PVM. </w:t>
      </w:r>
    </w:p>
    <w:p w14:paraId="3946E33E" w14:textId="65B6C219" w:rsidR="00F527B1" w:rsidRPr="00174E9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174E9A">
        <w:rPr>
          <w:rFonts w:asciiTheme="minorHAnsi" w:hAnsiTheme="minorHAnsi" w:cstheme="minorHAnsi"/>
          <w:color w:val="auto"/>
        </w:rPr>
        <w:t>6</w:t>
      </w:r>
      <w:r w:rsidR="003F5D40" w:rsidRPr="00174E9A">
        <w:rPr>
          <w:rFonts w:asciiTheme="minorHAnsi" w:hAnsiTheme="minorHAnsi" w:cstheme="minorHAnsi"/>
          <w:color w:val="auto"/>
        </w:rPr>
        <w:t xml:space="preserve">. </w:t>
      </w:r>
      <w:r w:rsidR="00E62E95" w:rsidRPr="00174E9A">
        <w:rPr>
          <w:rFonts w:asciiTheme="minorHAnsi" w:hAnsiTheme="minorHAnsi" w:cstheme="minorHAnsi"/>
          <w:color w:val="auto"/>
        </w:rPr>
        <w:t>Pasiūlymo galiojimo užtikrinimas</w:t>
      </w:r>
      <w:bookmarkEnd w:id="14"/>
    </w:p>
    <w:p w14:paraId="002C9D53" w14:textId="77777777" w:rsidR="006D7B34" w:rsidRPr="00174E9A" w:rsidRDefault="006D7B34" w:rsidP="00F77A5D">
      <w:pPr>
        <w:pStyle w:val="Sraopastraipa"/>
        <w:spacing w:line="240" w:lineRule="auto"/>
        <w:ind w:left="0" w:firstLine="567"/>
        <w:rPr>
          <w:rFonts w:cstheme="minorHAnsi"/>
        </w:rPr>
      </w:pPr>
    </w:p>
    <w:p w14:paraId="7203423F" w14:textId="6160D114" w:rsidR="00F527B1" w:rsidRPr="00174E9A" w:rsidRDefault="007F65C2" w:rsidP="00F77A5D">
      <w:pPr>
        <w:pStyle w:val="Sraopastraipa"/>
        <w:spacing w:line="240" w:lineRule="auto"/>
        <w:ind w:left="0" w:firstLine="567"/>
      </w:pPr>
      <w:r w:rsidRPr="00174E9A">
        <w:rPr>
          <w:rFonts w:cstheme="minorHAnsi"/>
        </w:rPr>
        <w:t>6</w:t>
      </w:r>
      <w:r w:rsidR="003F5D40" w:rsidRPr="00174E9A">
        <w:rPr>
          <w:rFonts w:cstheme="minorHAnsi"/>
        </w:rPr>
        <w:t xml:space="preserve">.1. </w:t>
      </w:r>
      <w:r w:rsidR="00504AD9" w:rsidRPr="00174E9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74E9A" w:rsidRDefault="00B52705">
      <w:pPr>
        <w:pStyle w:val="Antrat1"/>
        <w:numPr>
          <w:ilvl w:val="0"/>
          <w:numId w:val="6"/>
        </w:numPr>
        <w:spacing w:before="0" w:after="0" w:line="300" w:lineRule="auto"/>
        <w:ind w:left="425" w:firstLine="0"/>
        <w:rPr>
          <w:rFonts w:ascii="Arial" w:hAnsi="Arial" w:cs="Arial"/>
          <w:color w:val="auto"/>
        </w:rPr>
      </w:pPr>
      <w:bookmarkStart w:id="15" w:name="_Toc15392775"/>
      <w:bookmarkStart w:id="16" w:name="_Toc137194953"/>
      <w:r w:rsidRPr="00174E9A">
        <w:rPr>
          <w:rFonts w:asciiTheme="minorHAnsi" w:hAnsiTheme="minorHAnsi" w:cstheme="minorHAnsi"/>
          <w:color w:val="auto"/>
        </w:rPr>
        <w:t>P</w:t>
      </w:r>
      <w:bookmarkEnd w:id="15"/>
      <w:r w:rsidR="00E62E95" w:rsidRPr="00174E9A">
        <w:rPr>
          <w:rFonts w:asciiTheme="minorHAnsi" w:hAnsiTheme="minorHAnsi" w:cstheme="minorHAnsi"/>
          <w:color w:val="auto"/>
        </w:rPr>
        <w:t xml:space="preserve">asiūlymų </w:t>
      </w:r>
      <w:r w:rsidR="00A84437" w:rsidRPr="00174E9A">
        <w:rPr>
          <w:rFonts w:asciiTheme="minorHAnsi" w:hAnsiTheme="minorHAnsi" w:cstheme="minorHAnsi"/>
          <w:color w:val="auto"/>
        </w:rPr>
        <w:t>vertinimas</w:t>
      </w:r>
      <w:bookmarkEnd w:id="16"/>
    </w:p>
    <w:p w14:paraId="0C1B0E3A" w14:textId="77777777" w:rsidR="00E85882" w:rsidRPr="00174E9A" w:rsidRDefault="00E85882" w:rsidP="00F77A5D">
      <w:pPr>
        <w:spacing w:line="240" w:lineRule="auto"/>
        <w:ind w:firstLine="0"/>
        <w:rPr>
          <w:rFonts w:cstheme="minorHAnsi"/>
          <w:vanish/>
        </w:rPr>
      </w:pPr>
    </w:p>
    <w:p w14:paraId="2DFF0A66" w14:textId="228DFD28" w:rsidR="00CD2CC2" w:rsidRPr="00174E9A" w:rsidRDefault="005A4255" w:rsidP="00F77A5D">
      <w:pPr>
        <w:pStyle w:val="Sraopastraipa"/>
        <w:spacing w:line="240" w:lineRule="auto"/>
        <w:ind w:left="0" w:firstLine="709"/>
        <w:rPr>
          <w:rFonts w:eastAsia="Calibri" w:cstheme="minorHAnsi"/>
        </w:rPr>
      </w:pPr>
      <w:r w:rsidRPr="00174E9A">
        <w:rPr>
          <w:rFonts w:eastAsia="Calibri" w:cstheme="minorHAnsi"/>
        </w:rPr>
        <w:t>7</w:t>
      </w:r>
      <w:r w:rsidR="0010148D" w:rsidRPr="00174E9A">
        <w:rPr>
          <w:rFonts w:eastAsia="Calibri" w:cstheme="minorHAnsi"/>
        </w:rPr>
        <w:t xml:space="preserve">.1. </w:t>
      </w:r>
      <w:r w:rsidR="3CB1384C" w:rsidRPr="00174E9A">
        <w:rPr>
          <w:rFonts w:cstheme="minorHAnsi"/>
        </w:rPr>
        <w:t>P</w:t>
      </w:r>
      <w:r w:rsidR="000B220A" w:rsidRPr="00174E9A">
        <w:rPr>
          <w:rFonts w:cstheme="minorHAnsi"/>
        </w:rPr>
        <w:t>erkančioji organizacija</w:t>
      </w:r>
      <w:r w:rsidR="00831133" w:rsidRPr="00174E9A">
        <w:rPr>
          <w:rFonts w:eastAsia="Calibri" w:cstheme="minorHAnsi"/>
        </w:rPr>
        <w:t xml:space="preserve"> ekonomiškai naudingiausią </w:t>
      </w:r>
      <w:r w:rsidR="000B220A" w:rsidRPr="00174E9A">
        <w:rPr>
          <w:rFonts w:eastAsia="Calibri" w:cstheme="minorHAnsi"/>
        </w:rPr>
        <w:t>p</w:t>
      </w:r>
      <w:r w:rsidR="00831133" w:rsidRPr="00174E9A">
        <w:rPr>
          <w:rFonts w:eastAsia="Calibri" w:cstheme="minorHAnsi"/>
        </w:rPr>
        <w:t xml:space="preserve">asiūlymą išrenka pagal </w:t>
      </w:r>
      <w:r w:rsidR="000B220A" w:rsidRPr="00174E9A">
        <w:rPr>
          <w:rFonts w:eastAsia="Calibri" w:cstheme="minorHAnsi"/>
        </w:rPr>
        <w:t>tiekėjo p</w:t>
      </w:r>
      <w:r w:rsidR="00831133" w:rsidRPr="00174E9A">
        <w:rPr>
          <w:rFonts w:eastAsia="Calibri" w:cstheme="minorHAnsi"/>
        </w:rPr>
        <w:t>asiūlyme nurodytą kainą, kuri turi būti apskaičiuota ir nurodyta taip, kaip reikalaujama</w:t>
      </w:r>
      <w:r w:rsidR="00DE051B" w:rsidRPr="00174E9A">
        <w:rPr>
          <w:rFonts w:eastAsia="Calibri" w:cstheme="minorHAnsi"/>
        </w:rPr>
        <w:t xml:space="preserve"> </w:t>
      </w:r>
      <w:r w:rsidR="00023019" w:rsidRPr="00174E9A">
        <w:rPr>
          <w:rFonts w:eastAsia="Calibri" w:cstheme="minorHAnsi"/>
        </w:rPr>
        <w:t>specialiųjų p</w:t>
      </w:r>
      <w:r w:rsidR="00DE051B" w:rsidRPr="00174E9A">
        <w:rPr>
          <w:rFonts w:eastAsia="Calibri" w:cstheme="minorHAnsi"/>
        </w:rPr>
        <w:t xml:space="preserve">irkimo sąlygų </w:t>
      </w:r>
      <w:r w:rsidR="00612265" w:rsidRPr="00174E9A">
        <w:rPr>
          <w:rFonts w:eastAsia="Calibri" w:cstheme="minorHAnsi"/>
        </w:rPr>
        <w:t xml:space="preserve">3 </w:t>
      </w:r>
      <w:r w:rsidR="00DE051B" w:rsidRPr="00174E9A">
        <w:rPr>
          <w:rFonts w:eastAsia="Calibri" w:cstheme="minorHAnsi"/>
        </w:rPr>
        <w:t>priede</w:t>
      </w:r>
      <w:r w:rsidR="00831133" w:rsidRPr="00174E9A">
        <w:rPr>
          <w:rFonts w:eastAsia="Calibri" w:cstheme="minorHAnsi"/>
        </w:rPr>
        <w:t>.</w:t>
      </w:r>
    </w:p>
    <w:p w14:paraId="69CC295B" w14:textId="50B9F5D6" w:rsidR="009C5AA9" w:rsidRPr="00174E9A" w:rsidRDefault="00660FD8" w:rsidP="00F77A5D">
      <w:pPr>
        <w:pStyle w:val="Sraopastraipa"/>
        <w:spacing w:line="240" w:lineRule="auto"/>
        <w:ind w:left="0"/>
        <w:rPr>
          <w:rFonts w:cstheme="minorHAnsi"/>
        </w:rPr>
      </w:pPr>
      <w:r w:rsidRPr="00174E9A">
        <w:rPr>
          <w:rFonts w:cstheme="minorHAnsi"/>
        </w:rPr>
        <w:t>7</w:t>
      </w:r>
      <w:r w:rsidR="001404CC" w:rsidRPr="00174E9A">
        <w:rPr>
          <w:rFonts w:cstheme="minorHAnsi"/>
        </w:rPr>
        <w:t xml:space="preserve">.2. </w:t>
      </w:r>
      <w:r w:rsidR="00D734C6" w:rsidRPr="00174E9A">
        <w:rPr>
          <w:rFonts w:cstheme="minorHAnsi"/>
        </w:rPr>
        <w:t xml:space="preserve">Laimėjusiu </w:t>
      </w:r>
      <w:r w:rsidR="00996FBB" w:rsidRPr="00174E9A">
        <w:rPr>
          <w:rFonts w:cstheme="minorHAnsi"/>
        </w:rPr>
        <w:t>p</w:t>
      </w:r>
      <w:r w:rsidR="005D7D8C" w:rsidRPr="00174E9A">
        <w:rPr>
          <w:rFonts w:cstheme="minorHAnsi"/>
        </w:rPr>
        <w:t>asiūlymu</w:t>
      </w:r>
      <w:r w:rsidR="00D734C6" w:rsidRPr="00174E9A">
        <w:rPr>
          <w:rFonts w:cstheme="minorHAnsi"/>
        </w:rPr>
        <w:t xml:space="preserve"> galės būti pripažintas tik 1 (vienas) </w:t>
      </w:r>
      <w:r w:rsidR="005D7D8C" w:rsidRPr="00174E9A">
        <w:rPr>
          <w:rFonts w:cstheme="minorHAnsi"/>
        </w:rPr>
        <w:t xml:space="preserve">ekonomiškai naudingiausias </w:t>
      </w:r>
      <w:r w:rsidR="00A36CC9" w:rsidRPr="00174E9A">
        <w:rPr>
          <w:rFonts w:cstheme="minorHAnsi"/>
        </w:rPr>
        <w:t>p</w:t>
      </w:r>
      <w:r w:rsidR="005D7D8C" w:rsidRPr="00174E9A">
        <w:rPr>
          <w:rFonts w:cstheme="minorHAnsi"/>
        </w:rPr>
        <w:t>asiūlymas, esantis pasiūlymų eilės pirmojoje vietoje</w:t>
      </w:r>
      <w:r w:rsidR="00D734C6" w:rsidRPr="00174E9A">
        <w:rPr>
          <w:rFonts w:cstheme="minorHAnsi"/>
        </w:rPr>
        <w:t xml:space="preserve">. </w:t>
      </w:r>
    </w:p>
    <w:p w14:paraId="4CFAC41F" w14:textId="5A3D78C7" w:rsidR="00D83C57" w:rsidRPr="00174E9A"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174E9A">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174E9A" w:rsidRDefault="00D83C57" w:rsidP="000003B6">
      <w:pPr>
        <w:spacing w:line="240" w:lineRule="auto"/>
        <w:ind w:left="284" w:hanging="284"/>
        <w:rPr>
          <w:rFonts w:cstheme="minorHAnsi"/>
        </w:rPr>
      </w:pPr>
    </w:p>
    <w:p w14:paraId="4006AD6A" w14:textId="1B400396" w:rsidR="00D83C57" w:rsidRPr="00174E9A" w:rsidRDefault="000003B6" w:rsidP="006C7DED">
      <w:pPr>
        <w:pStyle w:val="Sraopastraipa"/>
        <w:spacing w:line="240" w:lineRule="auto"/>
        <w:ind w:left="0" w:firstLine="709"/>
      </w:pPr>
      <w:r w:rsidRPr="00174E9A">
        <w:t xml:space="preserve">8.1. </w:t>
      </w:r>
      <w:r w:rsidR="00D83C57" w:rsidRPr="00174E9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74E9A">
        <w:t xml:space="preserve"> specialiųjų pirkimo sąlygų</w:t>
      </w:r>
      <w:r w:rsidR="00D83C57" w:rsidRPr="00174E9A">
        <w:t xml:space="preserve"> </w:t>
      </w:r>
      <w:r w:rsidR="00612265" w:rsidRPr="00174E9A">
        <w:rPr>
          <w:rFonts w:cstheme="minorHAnsi"/>
        </w:rPr>
        <w:t xml:space="preserve">5 </w:t>
      </w:r>
      <w:r w:rsidR="00F56579" w:rsidRPr="00174E9A">
        <w:rPr>
          <w:rFonts w:cstheme="minorHAnsi"/>
        </w:rPr>
        <w:t xml:space="preserve">priede. </w:t>
      </w:r>
    </w:p>
    <w:p w14:paraId="4D042BD5" w14:textId="77777777" w:rsidR="005450B5" w:rsidRPr="00174E9A" w:rsidRDefault="005450B5" w:rsidP="00F77A5D">
      <w:pPr>
        <w:pStyle w:val="Betarp"/>
        <w:spacing w:line="276" w:lineRule="auto"/>
        <w:contextualSpacing/>
        <w:jc w:val="left"/>
        <w:rPr>
          <w:rFonts w:ascii="Arial" w:eastAsiaTheme="minorHAnsi" w:hAnsi="Arial" w:cs="Arial"/>
        </w:rPr>
      </w:pPr>
    </w:p>
    <w:p w14:paraId="479C68E2" w14:textId="77777777" w:rsidR="006D7B34" w:rsidRPr="00174E9A" w:rsidRDefault="006D7B34" w:rsidP="00F77A5D">
      <w:pPr>
        <w:pStyle w:val="Betarp"/>
        <w:spacing w:line="276" w:lineRule="auto"/>
        <w:contextualSpacing/>
        <w:jc w:val="left"/>
        <w:rPr>
          <w:rFonts w:ascii="Arial" w:eastAsiaTheme="minorHAnsi" w:hAnsi="Arial" w:cs="Arial"/>
        </w:rPr>
      </w:pPr>
    </w:p>
    <w:p w14:paraId="52BA0CEF" w14:textId="26481FBD" w:rsidR="00E250DF" w:rsidRPr="00174E9A" w:rsidRDefault="00B80771" w:rsidP="00B80771">
      <w:pPr>
        <w:pStyle w:val="Betarp"/>
        <w:spacing w:line="276" w:lineRule="auto"/>
        <w:ind w:firstLine="0"/>
        <w:contextualSpacing/>
        <w:jc w:val="center"/>
        <w:rPr>
          <w:rFonts w:ascii="Arial" w:eastAsiaTheme="minorHAnsi" w:hAnsi="Arial" w:cs="Arial"/>
        </w:rPr>
      </w:pPr>
      <w:r w:rsidRPr="00174E9A">
        <w:rPr>
          <w:rFonts w:ascii="Arial" w:eastAsiaTheme="minorHAnsi" w:hAnsi="Arial" w:cs="Arial"/>
        </w:rPr>
        <w:t>_____________________</w:t>
      </w:r>
    </w:p>
    <w:p w14:paraId="4876EFD8" w14:textId="77777777" w:rsidR="00B80771" w:rsidRPr="00174E9A" w:rsidRDefault="00B80771" w:rsidP="00112F92">
      <w:pPr>
        <w:spacing w:line="240" w:lineRule="auto"/>
        <w:ind w:left="7314" w:firstLine="0"/>
        <w:rPr>
          <w:rFonts w:cstheme="minorHAnsi"/>
        </w:rPr>
        <w:sectPr w:rsidR="00B80771" w:rsidRPr="00174E9A" w:rsidSect="00073206">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p>
    <w:p w14:paraId="3DBF3DE0" w14:textId="092CE27A" w:rsidR="00112F92" w:rsidRPr="00174E9A" w:rsidRDefault="00112F92" w:rsidP="00112F92">
      <w:pPr>
        <w:spacing w:line="240" w:lineRule="auto"/>
        <w:ind w:left="7314" w:firstLine="0"/>
        <w:rPr>
          <w:rFonts w:cstheme="minorHAnsi"/>
        </w:rPr>
      </w:pPr>
      <w:r w:rsidRPr="00174E9A">
        <w:rPr>
          <w:rFonts w:cstheme="minorHAnsi"/>
        </w:rPr>
        <w:lastRenderedPageBreak/>
        <w:t xml:space="preserve">Pirkimo sąlygų </w:t>
      </w:r>
      <w:r w:rsidR="00B80771" w:rsidRPr="00174E9A">
        <w:rPr>
          <w:rFonts w:cstheme="minorHAnsi"/>
        </w:rPr>
        <w:t>1</w:t>
      </w:r>
      <w:r w:rsidRPr="00174E9A">
        <w:rPr>
          <w:rFonts w:cstheme="minorHAnsi"/>
        </w:rPr>
        <w:t xml:space="preserve"> priedas „Tiekėjų kvalifikacijos reikalavimai“</w:t>
      </w:r>
    </w:p>
    <w:p w14:paraId="6CB59DA7" w14:textId="77777777" w:rsidR="00112F92" w:rsidRPr="00174E9A" w:rsidRDefault="00112F92" w:rsidP="00112F92">
      <w:pPr>
        <w:spacing w:after="240"/>
        <w:rPr>
          <w:smallCaps/>
          <w:sz w:val="28"/>
          <w:szCs w:val="28"/>
        </w:rPr>
      </w:pPr>
    </w:p>
    <w:p w14:paraId="0E6E035C" w14:textId="7A874B8A" w:rsidR="00112F92" w:rsidRPr="00174E9A" w:rsidRDefault="00112F92" w:rsidP="00112F92">
      <w:pPr>
        <w:spacing w:after="240"/>
        <w:jc w:val="center"/>
        <w:rPr>
          <w:rFonts w:eastAsia="Arial" w:cstheme="minorHAnsi"/>
          <w:smallCaps/>
          <w:sz w:val="28"/>
          <w:szCs w:val="28"/>
        </w:rPr>
      </w:pPr>
      <w:r w:rsidRPr="00174E9A">
        <w:rPr>
          <w:rFonts w:eastAsia="Arial" w:cstheme="minorHAnsi"/>
          <w:smallCaps/>
          <w:sz w:val="28"/>
          <w:szCs w:val="28"/>
        </w:rPr>
        <w:t xml:space="preserve">TIEKĖJŲ KVALIFIKACIJOS REIKALAVIMAI </w:t>
      </w:r>
    </w:p>
    <w:p w14:paraId="2F237D8B" w14:textId="0C96C3BA" w:rsidR="00112F92" w:rsidRPr="00174E9A"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74E9A">
            <w:rPr>
              <w:rFonts w:cstheme="minorHAnsi"/>
            </w:rPr>
            <w:t>1.</w:t>
          </w:r>
        </w:sdtContent>
      </w:sdt>
      <w:r w:rsidR="00112F92"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174E9A"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174E9A" w:rsidRDefault="00174E9A" w:rsidP="00174E9A">
            <w:pPr>
              <w:spacing w:before="60" w:after="60" w:line="256" w:lineRule="auto"/>
              <w:ind w:firstLine="0"/>
              <w:jc w:val="left"/>
              <w:rPr>
                <w:rFonts w:asciiTheme="minorHAnsi" w:hAnsiTheme="minorHAnsi" w:cstheme="minorHAnsi"/>
                <w:b/>
                <w:bCs/>
                <w:sz w:val="21"/>
                <w:szCs w:val="21"/>
              </w:rPr>
            </w:pPr>
            <w:bookmarkStart w:id="21" w:name="_heading=h.3rdcrjn" w:colFirst="0" w:colLast="0"/>
            <w:bookmarkEnd w:id="21"/>
            <w:r w:rsidRPr="00174E9A">
              <w:rPr>
                <w:rFonts w:asciiTheme="minorHAnsi" w:eastAsiaTheme="minorHAnsi" w:hAnsiTheme="minorHAnsi" w:cstheme="min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174E9A" w:rsidRDefault="00174E9A" w:rsidP="00174E9A">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174E9A" w:rsidRDefault="00174E9A" w:rsidP="00174E9A">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174E9A" w:rsidRDefault="00174E9A" w:rsidP="00174E9A">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174E9A" w:rsidRPr="00174E9A" w14:paraId="039D0373" w14:textId="77777777" w:rsidTr="00174E9A">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3B76" w14:textId="77777777" w:rsidR="00174E9A" w:rsidRPr="00174E9A" w:rsidRDefault="00174E9A">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EA60" w14:textId="77777777" w:rsidR="00174E9A" w:rsidRPr="00174E9A" w:rsidRDefault="00174E9A" w:rsidP="00174E9A">
            <w:pPr>
              <w:autoSpaceDE w:val="0"/>
              <w:autoSpaceDN w:val="0"/>
              <w:adjustRightInd w:val="0"/>
              <w:ind w:firstLine="0"/>
              <w:rPr>
                <w:rFonts w:asciiTheme="minorHAnsi" w:hAnsiTheme="minorHAnsi" w:cstheme="minorHAnsi"/>
                <w:b/>
                <w:bCs/>
                <w:sz w:val="21"/>
                <w:szCs w:val="21"/>
              </w:rPr>
            </w:pPr>
            <w:r w:rsidRPr="00174E9A">
              <w:rPr>
                <w:rFonts w:asciiTheme="minorHAnsi" w:hAnsiTheme="minorHAnsi" w:cstheme="minorHAnsi"/>
                <w:b/>
                <w:bCs/>
                <w:sz w:val="21"/>
                <w:szCs w:val="21"/>
              </w:rPr>
              <w:t>Techninis ir profesinis pajėgumas</w:t>
            </w:r>
          </w:p>
        </w:tc>
      </w:tr>
      <w:tr w:rsidR="008453D2" w:rsidRPr="00174E9A" w14:paraId="705AA064" w14:textId="77777777" w:rsidTr="002D117E">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A0A74" w14:textId="77777777" w:rsidR="008453D2" w:rsidRPr="00174E9A" w:rsidRDefault="008453D2">
            <w:pPr>
              <w:pStyle w:val="Sraopastraipa"/>
              <w:numPr>
                <w:ilvl w:val="1"/>
                <w:numId w:val="9"/>
              </w:numPr>
              <w:spacing w:before="60" w:after="60" w:line="257" w:lineRule="auto"/>
              <w:ind w:left="0" w:firstLine="0"/>
              <w:jc w:val="right"/>
              <w:rPr>
                <w:rFonts w:asciiTheme="minorHAnsi" w:eastAsiaTheme="minorHAnsi" w:hAnsiTheme="minorHAnsi" w:cstheme="minorHAnsi"/>
                <w:sz w:val="21"/>
                <w:szCs w:val="21"/>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52739AF4" w14:textId="77777777" w:rsidR="008453D2" w:rsidRDefault="008453D2" w:rsidP="00174E9A">
            <w:pPr>
              <w:autoSpaceDE w:val="0"/>
              <w:autoSpaceDN w:val="0"/>
              <w:adjustRightInd w:val="0"/>
              <w:ind w:firstLine="0"/>
              <w:rPr>
                <w:rFonts w:asciiTheme="minorHAnsi" w:hAnsiTheme="minorHAnsi" w:cstheme="minorHAnsi"/>
                <w:sz w:val="21"/>
                <w:szCs w:val="21"/>
              </w:rPr>
            </w:pPr>
            <w:r w:rsidRPr="008453D2">
              <w:rPr>
                <w:rFonts w:asciiTheme="minorHAnsi" w:hAnsiTheme="minorHAnsi" w:cstheme="minorHAnsi"/>
                <w:sz w:val="21"/>
                <w:szCs w:val="21"/>
              </w:rPr>
              <w:t>Tiekėjas per paskutinius 5 metus iki pasiūlymo pateikimo termino pabaigos yra tinkamai atlikęs salės natūrali</w:t>
            </w:r>
            <w:r>
              <w:rPr>
                <w:rFonts w:asciiTheme="minorHAnsi" w:hAnsiTheme="minorHAnsi" w:cstheme="minorHAnsi"/>
                <w:sz w:val="21"/>
                <w:szCs w:val="21"/>
              </w:rPr>
              <w:t>os</w:t>
            </w:r>
            <w:r w:rsidRPr="008453D2">
              <w:rPr>
                <w:rFonts w:asciiTheme="minorHAnsi" w:hAnsiTheme="minorHAnsi" w:cstheme="minorHAnsi"/>
                <w:sz w:val="21"/>
                <w:szCs w:val="21"/>
              </w:rPr>
              <w:t xml:space="preserve"> akustik</w:t>
            </w:r>
            <w:r>
              <w:rPr>
                <w:rFonts w:asciiTheme="minorHAnsi" w:hAnsiTheme="minorHAnsi" w:cstheme="minorHAnsi"/>
                <w:sz w:val="21"/>
                <w:szCs w:val="21"/>
              </w:rPr>
              <w:t>os įrengimo</w:t>
            </w:r>
            <w:r w:rsidRPr="008453D2">
              <w:rPr>
                <w:rFonts w:asciiTheme="minorHAnsi" w:hAnsiTheme="minorHAnsi" w:cstheme="minorHAnsi"/>
                <w:sz w:val="21"/>
                <w:szCs w:val="21"/>
              </w:rPr>
              <w:t xml:space="preserve"> darbų už ne mažiau kaip </w:t>
            </w:r>
            <w:r>
              <w:rPr>
                <w:rFonts w:asciiTheme="minorHAnsi" w:hAnsiTheme="minorHAnsi" w:cstheme="minorHAnsi"/>
                <w:sz w:val="21"/>
                <w:szCs w:val="21"/>
              </w:rPr>
              <w:t>35</w:t>
            </w:r>
            <w:r w:rsidRPr="008453D2">
              <w:rPr>
                <w:rFonts w:asciiTheme="minorHAnsi" w:hAnsiTheme="minorHAnsi" w:cstheme="minorHAnsi"/>
                <w:sz w:val="21"/>
                <w:szCs w:val="21"/>
              </w:rPr>
              <w:t xml:space="preserve"> 000,00 EUR be PVM ir svarbiausių darbų atlikimas ir galutiniai rezultatai buvo tinkami.</w:t>
            </w:r>
          </w:p>
          <w:p w14:paraId="5132BF17" w14:textId="77777777" w:rsidR="008453D2" w:rsidRDefault="008453D2" w:rsidP="00174E9A">
            <w:pPr>
              <w:autoSpaceDE w:val="0"/>
              <w:autoSpaceDN w:val="0"/>
              <w:adjustRightInd w:val="0"/>
              <w:ind w:firstLine="0"/>
              <w:rPr>
                <w:rFonts w:asciiTheme="minorHAnsi" w:hAnsiTheme="minorHAnsi" w:cstheme="minorHAnsi"/>
                <w:sz w:val="21"/>
                <w:szCs w:val="21"/>
              </w:rPr>
            </w:pPr>
          </w:p>
          <w:p w14:paraId="658FCD09" w14:textId="2698BE38" w:rsidR="008453D2" w:rsidRPr="00174E9A" w:rsidRDefault="008453D2" w:rsidP="00174E9A">
            <w:pPr>
              <w:autoSpaceDE w:val="0"/>
              <w:autoSpaceDN w:val="0"/>
              <w:adjustRightInd w:val="0"/>
              <w:ind w:firstLine="0"/>
              <w:rPr>
                <w:rFonts w:asciiTheme="minorHAnsi" w:hAnsiTheme="minorHAnsi" w:cstheme="minorHAnsi"/>
                <w:sz w:val="21"/>
                <w:szCs w:val="21"/>
              </w:rPr>
            </w:pPr>
            <w:r>
              <w:rPr>
                <w:rFonts w:asciiTheme="minorHAnsi" w:hAnsiTheme="minorHAnsi" w:cstheme="minorHAnsi"/>
                <w:sz w:val="21"/>
                <w:szCs w:val="21"/>
              </w:rPr>
              <w:t>Svarbiausi darbai: akustinių sienelių montavimo darbai.</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20DFA062" w14:textId="77777777" w:rsidR="008453D2" w:rsidRPr="008453D2" w:rsidRDefault="008453D2" w:rsidP="008453D2">
            <w:pPr>
              <w:autoSpaceDE w:val="0"/>
              <w:autoSpaceDN w:val="0"/>
              <w:adjustRightInd w:val="0"/>
              <w:ind w:firstLine="0"/>
              <w:rPr>
                <w:rFonts w:asciiTheme="minorHAnsi" w:hAnsiTheme="minorHAnsi" w:cstheme="minorHAnsi"/>
                <w:sz w:val="21"/>
                <w:szCs w:val="21"/>
              </w:rPr>
            </w:pPr>
            <w:r w:rsidRPr="008453D2">
              <w:rPr>
                <w:rFonts w:asciiTheme="minorHAnsi" w:hAnsiTheme="minorHAnsi" w:cstheme="minorHAnsi"/>
                <w:sz w:val="21"/>
                <w:szCs w:val="21"/>
              </w:rPr>
              <w:t>Pateikiamas per paskutinius 5 metus atliktų darbų sąrašas kartu su užsakovų (tiek viešųjų, tiek privačiųjų) pažymomis apie tai, kad darbų atlikimas ir galutiniai rezultatai buvo tinkami.</w:t>
            </w:r>
          </w:p>
          <w:p w14:paraId="3E1897D5" w14:textId="77777777" w:rsidR="008453D2" w:rsidRPr="008453D2" w:rsidRDefault="008453D2" w:rsidP="008453D2">
            <w:pPr>
              <w:autoSpaceDE w:val="0"/>
              <w:autoSpaceDN w:val="0"/>
              <w:adjustRightInd w:val="0"/>
              <w:ind w:firstLine="0"/>
              <w:rPr>
                <w:rFonts w:asciiTheme="minorHAnsi" w:hAnsiTheme="minorHAnsi" w:cstheme="minorHAnsi"/>
                <w:sz w:val="21"/>
                <w:szCs w:val="21"/>
              </w:rPr>
            </w:pPr>
            <w:r w:rsidRPr="008453D2">
              <w:rPr>
                <w:rFonts w:asciiTheme="minorHAnsi" w:hAnsiTheme="minorHAnsi" w:cstheme="minorHAnsi"/>
                <w:sz w:val="21"/>
                <w:szCs w:val="21"/>
              </w:rPr>
              <w:t>Atliktų darbų sąraše pateikiama tik tokia informacija, kuri atitinka kvalifikacijos reikalavime nurodytus kriterijus, t. y. įvykdytos (-ų)/vykdomos sutarties (-</w:t>
            </w:r>
            <w:proofErr w:type="spellStart"/>
            <w:r w:rsidRPr="008453D2">
              <w:rPr>
                <w:rFonts w:asciiTheme="minorHAnsi" w:hAnsiTheme="minorHAnsi" w:cstheme="minorHAnsi"/>
                <w:sz w:val="21"/>
                <w:szCs w:val="21"/>
              </w:rPr>
              <w:t>čių</w:t>
            </w:r>
            <w:proofErr w:type="spellEnd"/>
            <w:r w:rsidRPr="008453D2">
              <w:rPr>
                <w:rFonts w:asciiTheme="minorHAnsi" w:hAnsiTheme="minorHAnsi" w:cstheme="minorHAnsi"/>
                <w:sz w:val="21"/>
                <w:szCs w:val="21"/>
              </w:rPr>
              <w:t>) laikotarpis, panašaus objekto aprašymas, darbų vertė, paties tiekėjo atlikti darbai, jei sutartį vykdė ne vienas, o su kitais ūkio subjektais, užsakovo kontaktai ir t.t.</w:t>
            </w:r>
          </w:p>
          <w:p w14:paraId="58B9B912" w14:textId="5085A41D" w:rsidR="008453D2" w:rsidRPr="00174E9A" w:rsidRDefault="008453D2" w:rsidP="008453D2">
            <w:pPr>
              <w:autoSpaceDE w:val="0"/>
              <w:autoSpaceDN w:val="0"/>
              <w:adjustRightInd w:val="0"/>
              <w:ind w:firstLine="0"/>
              <w:rPr>
                <w:rFonts w:cstheme="minorHAnsi"/>
              </w:rPr>
            </w:pPr>
            <w:r w:rsidRPr="008453D2">
              <w:rPr>
                <w:rFonts w:asciiTheme="minorHAnsi" w:hAnsiTheme="minorHAnsi" w:cstheme="minorHAnsi"/>
                <w:sz w:val="21"/>
                <w:szCs w:val="21"/>
              </w:rPr>
              <w:t>Pateiktų dokumentų visuma turi įrodyti atitikimą kvalifikacijos reikalavimų parametrams.</w:t>
            </w:r>
          </w:p>
        </w:tc>
        <w:tc>
          <w:tcPr>
            <w:tcW w:w="1437" w:type="pct"/>
            <w:vMerge w:val="restart"/>
            <w:tcBorders>
              <w:top w:val="single" w:sz="4" w:space="0" w:color="000000" w:themeColor="text1"/>
              <w:left w:val="single" w:sz="4" w:space="0" w:color="000000" w:themeColor="text1"/>
              <w:right w:val="single" w:sz="4" w:space="0" w:color="000000" w:themeColor="text1"/>
            </w:tcBorders>
          </w:tcPr>
          <w:p w14:paraId="67FDC978" w14:textId="77777777" w:rsidR="008453D2" w:rsidRPr="00174E9A" w:rsidRDefault="008453D2" w:rsidP="00174E9A">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Jeigu pasiūlymą teikia ūkio subjektų grupė – reikalavimą turi atitikti visi kartu (pajėgumai sumuojami).</w:t>
            </w:r>
          </w:p>
          <w:p w14:paraId="0E26E9F2" w14:textId="77777777" w:rsidR="008453D2" w:rsidRPr="00174E9A" w:rsidRDefault="008453D2" w:rsidP="00174E9A">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05E9AB3B" w14:textId="6A8DC783" w:rsidR="008453D2" w:rsidRPr="00174E9A" w:rsidRDefault="008453D2" w:rsidP="00174E9A">
            <w:pPr>
              <w:autoSpaceDE w:val="0"/>
              <w:autoSpaceDN w:val="0"/>
              <w:adjustRightInd w:val="0"/>
              <w:ind w:firstLine="0"/>
              <w:rPr>
                <w:rFonts w:asciiTheme="minorHAnsi" w:hAnsiTheme="minorHAnsi" w:cstheme="minorHAnsi"/>
                <w:sz w:val="21"/>
                <w:szCs w:val="21"/>
              </w:rPr>
            </w:pPr>
            <w:r w:rsidRPr="00174E9A">
              <w:rPr>
                <w:rFonts w:asciiTheme="minorHAnsi" w:hAnsiTheme="minorHAnsi" w:cstheme="minorHAnsi"/>
                <w:sz w:val="21"/>
                <w:szCs w:val="21"/>
              </w:rPr>
              <w:t xml:space="preserve">Tiekėjui nedraudžiama remtis sutartimi, kurią tiekėjas vykdė ne vienas, bet kartu su kitais ūkio subjektais. Tačiau tokiu atveju turi būti vertinami būtent konkretaus tiekėjo, dalyvaujančio viešajame pirkime, </w:t>
            </w:r>
            <w:r w:rsidR="00F00BBA">
              <w:rPr>
                <w:rFonts w:asciiTheme="minorHAnsi" w:hAnsiTheme="minorHAnsi" w:cstheme="minorHAnsi"/>
                <w:sz w:val="21"/>
                <w:szCs w:val="21"/>
              </w:rPr>
              <w:t>atlikti darbai</w:t>
            </w:r>
            <w:r w:rsidRPr="00174E9A">
              <w:rPr>
                <w:rFonts w:asciiTheme="minorHAnsi" w:hAnsiTheme="minorHAnsi" w:cstheme="minorHAnsi"/>
                <w:sz w:val="21"/>
                <w:szCs w:val="21"/>
              </w:rPr>
              <w:t xml:space="preserve"> jų apimtis, vertė, o ne visas vykdytos sutarties objektas.</w:t>
            </w:r>
          </w:p>
        </w:tc>
      </w:tr>
      <w:tr w:rsidR="008453D2" w:rsidRPr="00174E9A" w14:paraId="47F31A55" w14:textId="77777777" w:rsidTr="002D117E">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E9F3B" w14:textId="77777777" w:rsidR="008453D2" w:rsidRPr="00174E9A" w:rsidRDefault="008453D2">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1E966D0B" w14:textId="77777777" w:rsidR="008453D2" w:rsidRPr="008453D2" w:rsidRDefault="008453D2" w:rsidP="008453D2">
            <w:pPr>
              <w:autoSpaceDE w:val="0"/>
              <w:autoSpaceDN w:val="0"/>
              <w:adjustRightInd w:val="0"/>
              <w:ind w:firstLine="0"/>
              <w:rPr>
                <w:rFonts w:asciiTheme="minorHAnsi" w:hAnsiTheme="minorHAnsi" w:cstheme="minorHAnsi"/>
                <w:sz w:val="21"/>
                <w:szCs w:val="21"/>
              </w:rPr>
            </w:pPr>
            <w:r w:rsidRPr="008453D2">
              <w:rPr>
                <w:rFonts w:asciiTheme="minorHAnsi" w:hAnsiTheme="minorHAnsi" w:cstheme="minorHAnsi"/>
                <w:sz w:val="21"/>
                <w:szCs w:val="21"/>
              </w:rPr>
              <w:t>Tiekėjas sutarties įgyvendinimui turi kvalifikuotą specialistą, kuris atitinka šį minimalų reikalavimą:</w:t>
            </w:r>
          </w:p>
          <w:p w14:paraId="39AF838F" w14:textId="0BE213E5" w:rsidR="008453D2" w:rsidRPr="00174E9A" w:rsidRDefault="008453D2" w:rsidP="008453D2">
            <w:pPr>
              <w:autoSpaceDE w:val="0"/>
              <w:autoSpaceDN w:val="0"/>
              <w:adjustRightInd w:val="0"/>
              <w:ind w:firstLine="0"/>
              <w:rPr>
                <w:rFonts w:cstheme="minorHAnsi"/>
              </w:rPr>
            </w:pPr>
            <w:r w:rsidRPr="008453D2">
              <w:rPr>
                <w:rFonts w:asciiTheme="minorHAnsi" w:hAnsiTheme="minorHAnsi" w:cstheme="minorHAnsi"/>
                <w:sz w:val="21"/>
                <w:szCs w:val="21"/>
              </w:rPr>
              <w:t>– montavimo specialistas turi ne mažesnę kaip 12 mėnesių patirtį salės akustikos montavimo darbuose.</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1D56D8B9" w14:textId="6891D03B" w:rsidR="008453D2" w:rsidRPr="00174E9A" w:rsidRDefault="008453D2" w:rsidP="008453D2">
            <w:pPr>
              <w:autoSpaceDE w:val="0"/>
              <w:autoSpaceDN w:val="0"/>
              <w:adjustRightInd w:val="0"/>
              <w:ind w:firstLine="0"/>
              <w:rPr>
                <w:rFonts w:cstheme="minorHAnsi"/>
              </w:rPr>
            </w:pPr>
            <w:r w:rsidRPr="008453D2">
              <w:rPr>
                <w:rFonts w:asciiTheme="minorHAnsi" w:hAnsiTheme="minorHAnsi" w:cstheme="minorHAnsi"/>
                <w:sz w:val="21"/>
                <w:szCs w:val="21"/>
              </w:rPr>
              <w:t>Gyvenimo aprašymas (CV), išsilavinimą patvirtinantis dokumentas (jeigu taikoma), patirtį patvirtinantys dokumentai ir kt.</w:t>
            </w:r>
          </w:p>
        </w:tc>
        <w:tc>
          <w:tcPr>
            <w:tcW w:w="1437" w:type="pct"/>
            <w:vMerge/>
            <w:tcBorders>
              <w:left w:val="single" w:sz="4" w:space="0" w:color="000000" w:themeColor="text1"/>
              <w:bottom w:val="single" w:sz="4" w:space="0" w:color="000000" w:themeColor="text1"/>
              <w:right w:val="single" w:sz="4" w:space="0" w:color="000000" w:themeColor="text1"/>
            </w:tcBorders>
          </w:tcPr>
          <w:p w14:paraId="27C4E788" w14:textId="77777777" w:rsidR="008453D2" w:rsidRPr="00174E9A" w:rsidRDefault="008453D2" w:rsidP="00174E9A">
            <w:pPr>
              <w:autoSpaceDE w:val="0"/>
              <w:autoSpaceDN w:val="0"/>
              <w:adjustRightInd w:val="0"/>
              <w:ind w:firstLine="0"/>
              <w:rPr>
                <w:rFonts w:cstheme="minorHAnsi"/>
              </w:rPr>
            </w:pPr>
          </w:p>
        </w:tc>
      </w:tr>
    </w:tbl>
    <w:p w14:paraId="039806DB" w14:textId="77777777" w:rsidR="00B80771" w:rsidRPr="00174E9A" w:rsidRDefault="00B80771" w:rsidP="00112F92">
      <w:pPr>
        <w:jc w:val="center"/>
        <w:rPr>
          <w:rFonts w:ascii="Arial" w:eastAsia="Arial" w:hAnsi="Arial" w:cs="Arial"/>
        </w:rPr>
      </w:pPr>
    </w:p>
    <w:p w14:paraId="43710557" w14:textId="77777777" w:rsidR="00B80771" w:rsidRPr="00174E9A" w:rsidRDefault="00B80771" w:rsidP="00112F92">
      <w:pPr>
        <w:jc w:val="center"/>
        <w:rPr>
          <w:rFonts w:ascii="Arial" w:eastAsia="Arial" w:hAnsi="Arial" w:cs="Arial"/>
        </w:rPr>
      </w:pPr>
    </w:p>
    <w:p w14:paraId="545C2020" w14:textId="77777777" w:rsidR="00B80771" w:rsidRPr="00174E9A" w:rsidRDefault="00B80771" w:rsidP="00112F92">
      <w:pPr>
        <w:jc w:val="center"/>
        <w:rPr>
          <w:rFonts w:ascii="Arial" w:eastAsia="Arial" w:hAnsi="Arial" w:cs="Arial"/>
        </w:rPr>
      </w:pPr>
    </w:p>
    <w:p w14:paraId="15FF68FB" w14:textId="48B49F9D" w:rsidR="00112F92" w:rsidRPr="00174E9A" w:rsidRDefault="00112F92" w:rsidP="00174E9A">
      <w:pPr>
        <w:ind w:firstLine="0"/>
        <w:jc w:val="center"/>
        <w:rPr>
          <w:rFonts w:ascii="Arial" w:eastAsia="Arial" w:hAnsi="Arial" w:cs="Arial"/>
        </w:rPr>
      </w:pPr>
      <w:r w:rsidRPr="00174E9A">
        <w:rPr>
          <w:rFonts w:ascii="Arial" w:eastAsia="Arial" w:hAnsi="Arial" w:cs="Arial"/>
        </w:rPr>
        <w:t>__________</w:t>
      </w:r>
    </w:p>
    <w:p w14:paraId="231299BB" w14:textId="5035DED3" w:rsidR="003D35C4" w:rsidRPr="00174E9A" w:rsidRDefault="00112F92" w:rsidP="00C70E3A">
      <w:pPr>
        <w:jc w:val="right"/>
        <w:rPr>
          <w:rFonts w:ascii="Arial" w:eastAsia="Arial" w:hAnsi="Arial" w:cs="Arial"/>
          <w:b/>
          <w:smallCaps/>
        </w:rPr>
      </w:pPr>
      <w:bookmarkStart w:id="22" w:name="_heading=h.26in1rg" w:colFirst="0" w:colLast="0"/>
      <w:bookmarkEnd w:id="22"/>
      <w:r w:rsidRPr="00174E9A">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174E9A" w:rsidRDefault="00DE051B" w:rsidP="00105DAD">
      <w:pPr>
        <w:spacing w:line="240" w:lineRule="auto"/>
        <w:ind w:left="7314" w:firstLine="0"/>
        <w:rPr>
          <w:rFonts w:cstheme="minorHAnsi"/>
        </w:rPr>
      </w:pPr>
      <w:r w:rsidRPr="00174E9A">
        <w:rPr>
          <w:rFonts w:cstheme="minorHAnsi"/>
        </w:rPr>
        <w:lastRenderedPageBreak/>
        <w:t>P</w:t>
      </w:r>
      <w:r w:rsidR="00CB5907" w:rsidRPr="00174E9A">
        <w:rPr>
          <w:rFonts w:cstheme="minorHAnsi"/>
        </w:rPr>
        <w:t xml:space="preserve">irkimo sąlygų </w:t>
      </w:r>
      <w:r w:rsidR="00BD4465" w:rsidRPr="00174E9A">
        <w:rPr>
          <w:rFonts w:cstheme="minorHAnsi"/>
        </w:rPr>
        <w:t>2</w:t>
      </w:r>
      <w:r w:rsidR="00CB5907" w:rsidRPr="00174E9A">
        <w:rPr>
          <w:rFonts w:cstheme="minorHAnsi"/>
        </w:rPr>
        <w:t xml:space="preserve"> priedas</w:t>
      </w:r>
      <w:r w:rsidR="00105DAD" w:rsidRPr="00174E9A">
        <w:rPr>
          <w:rFonts w:cstheme="minorHAnsi"/>
        </w:rPr>
        <w:t xml:space="preserve"> </w:t>
      </w:r>
      <w:r w:rsidR="00CB5907" w:rsidRPr="00174E9A">
        <w:rPr>
          <w:rFonts w:cstheme="minorHAnsi"/>
        </w:rPr>
        <w:t>„Techninė specifikacija“</w:t>
      </w:r>
      <w:bookmarkEnd w:id="23"/>
      <w:bookmarkEnd w:id="24"/>
      <w:bookmarkEnd w:id="25"/>
      <w:bookmarkEnd w:id="26"/>
      <w:bookmarkEnd w:id="27"/>
      <w:bookmarkEnd w:id="28"/>
    </w:p>
    <w:bookmarkEnd w:id="29"/>
    <w:p w14:paraId="111DB7D6" w14:textId="77777777" w:rsidR="00CB5907" w:rsidRPr="00174E9A" w:rsidRDefault="00CB5907" w:rsidP="00CB5907">
      <w:pPr>
        <w:jc w:val="center"/>
        <w:rPr>
          <w:rFonts w:cstheme="minorHAnsi"/>
          <w:sz w:val="28"/>
          <w:szCs w:val="28"/>
        </w:rPr>
      </w:pPr>
    </w:p>
    <w:p w14:paraId="3C224FCE" w14:textId="77777777" w:rsidR="00CB5907" w:rsidRPr="00174E9A" w:rsidRDefault="00CB5907" w:rsidP="00DC230B">
      <w:pPr>
        <w:spacing w:line="240" w:lineRule="auto"/>
        <w:jc w:val="center"/>
        <w:rPr>
          <w:rFonts w:cstheme="minorHAnsi"/>
          <w:sz w:val="28"/>
          <w:szCs w:val="28"/>
        </w:rPr>
      </w:pPr>
      <w:r w:rsidRPr="00174E9A">
        <w:rPr>
          <w:rFonts w:cstheme="minorHAnsi"/>
          <w:sz w:val="28"/>
          <w:szCs w:val="28"/>
        </w:rPr>
        <w:t>TECHNINĖ SPECIFIKACIJA</w:t>
      </w:r>
    </w:p>
    <w:p w14:paraId="6160E563" w14:textId="515A8F08" w:rsidR="00CB5907" w:rsidRPr="00174E9A" w:rsidRDefault="00CB5907" w:rsidP="00CB5907">
      <w:pPr>
        <w:tabs>
          <w:tab w:val="left" w:pos="810"/>
          <w:tab w:val="left" w:pos="990"/>
        </w:tabs>
        <w:rPr>
          <w:rFonts w:ascii="Arial" w:eastAsia="Calibri" w:hAnsi="Arial" w:cs="Arial"/>
        </w:rPr>
      </w:pPr>
    </w:p>
    <w:p w14:paraId="5A4F7875" w14:textId="7E0F2806" w:rsidR="004F2F8D" w:rsidRDefault="004F2F8D">
      <w:pPr>
        <w:numPr>
          <w:ilvl w:val="0"/>
          <w:numId w:val="11"/>
        </w:numPr>
        <w:tabs>
          <w:tab w:val="left" w:pos="1134"/>
        </w:tabs>
        <w:spacing w:after="160" w:line="240" w:lineRule="auto"/>
        <w:ind w:firstLine="0"/>
        <w:contextualSpacing/>
        <w:jc w:val="left"/>
        <w:rPr>
          <w:rFonts w:eastAsia="Calibri" w:cstheme="minorHAnsi"/>
          <w:lang w:eastAsia="en-US"/>
        </w:rPr>
      </w:pPr>
      <w:bookmarkStart w:id="30" w:name="_Hlk199764655"/>
      <w:r w:rsidRPr="004F2F8D">
        <w:rPr>
          <w:rFonts w:eastAsia="Calibri" w:cstheme="minorHAnsi"/>
          <w:lang w:eastAsia="en-US"/>
        </w:rPr>
        <w:t>Darbai</w:t>
      </w:r>
      <w:r w:rsidR="00612265" w:rsidRPr="004F2F8D">
        <w:rPr>
          <w:rFonts w:eastAsia="Calibri" w:cstheme="minorHAnsi"/>
          <w:lang w:eastAsia="en-US"/>
        </w:rPr>
        <w:t xml:space="preserve"> turi būti </w:t>
      </w:r>
      <w:r w:rsidRPr="004F2F8D">
        <w:rPr>
          <w:rFonts w:eastAsia="Calibri" w:cstheme="minorHAnsi"/>
          <w:lang w:eastAsia="en-US"/>
        </w:rPr>
        <w:t>atlikti</w:t>
      </w:r>
      <w:r w:rsidR="00612265" w:rsidRPr="004F2F8D">
        <w:rPr>
          <w:rFonts w:eastAsia="Calibri" w:cstheme="minorHAnsi"/>
          <w:lang w:eastAsia="en-US"/>
        </w:rPr>
        <w:t xml:space="preserve"> ne vėliau kaip </w:t>
      </w:r>
      <w:r w:rsidR="00EF68A9">
        <w:rPr>
          <w:rFonts w:eastAsia="Calibri" w:cstheme="minorHAnsi"/>
          <w:lang w:eastAsia="en-US"/>
        </w:rPr>
        <w:t>per 5 mėnesius nuo sutarties įsigaliojimo dienos.</w:t>
      </w:r>
      <w:r w:rsidR="00612265" w:rsidRPr="004F2F8D">
        <w:rPr>
          <w:rFonts w:eastAsia="Calibri" w:cstheme="minorHAnsi"/>
          <w:lang w:eastAsia="en-US"/>
        </w:rPr>
        <w:t xml:space="preserve"> </w:t>
      </w:r>
    </w:p>
    <w:p w14:paraId="33482920" w14:textId="17990D00" w:rsidR="004F2F8D" w:rsidRPr="004F2F8D" w:rsidRDefault="004F2F8D">
      <w:pPr>
        <w:numPr>
          <w:ilvl w:val="0"/>
          <w:numId w:val="11"/>
        </w:numPr>
        <w:tabs>
          <w:tab w:val="left" w:pos="1134"/>
        </w:tabs>
        <w:spacing w:after="160" w:line="240" w:lineRule="auto"/>
        <w:ind w:firstLine="0"/>
        <w:contextualSpacing/>
        <w:jc w:val="left"/>
        <w:rPr>
          <w:rFonts w:eastAsia="Calibri" w:cstheme="minorHAnsi"/>
          <w:lang w:eastAsia="en-US"/>
        </w:rPr>
      </w:pPr>
      <w:r w:rsidRPr="004F2F8D">
        <w:rPr>
          <w:rFonts w:eastAsia="Calibri" w:cstheme="minorHAnsi"/>
          <w:lang w:eastAsia="en-US"/>
        </w:rPr>
        <w:t>Minimalūs reikalavimai Didžiosios salės natūralią akustiką gerinančioms priemonėms</w:t>
      </w:r>
      <w:r>
        <w:rPr>
          <w:rFonts w:eastAsia="Calibri" w:cstheme="minorHAnsi"/>
          <w:lang w:eastAsia="en-US"/>
        </w:rPr>
        <w:t>:</w:t>
      </w:r>
    </w:p>
    <w:p w14:paraId="2B9D3AD3" w14:textId="5A575D3E"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Patalpos natūralią akustiką gerinančių priemonių komplektas.</w:t>
      </w:r>
    </w:p>
    <w:p w14:paraId="49E67583" w14:textId="7F706F06"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Akustinių panelių komplektas komplektuojamas su gamintojo rekomenduojamomis tvirtinimo (pakabinimo) medžiagomis.</w:t>
      </w:r>
    </w:p>
    <w:p w14:paraId="2936F9A9" w14:textId="68B63987"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montavimo būdas – tvirtinama (kabinama) prie lubų.</w:t>
      </w:r>
    </w:p>
    <w:p w14:paraId="3D147E6B" w14:textId="406614BF"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Akustinių panelių spalva derinama su perkančiąja organizacija.</w:t>
      </w:r>
    </w:p>
    <w:p w14:paraId="5642A749" w14:textId="3BE7A723"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Kiekis – ne mažiau kaip 72 vnt.</w:t>
      </w:r>
    </w:p>
    <w:p w14:paraId="70A0C34D" w14:textId="500DA33F"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 panelė – absorbcinio tipo. </w:t>
      </w:r>
    </w:p>
    <w:p w14:paraId="62714945" w14:textId="036B1B91"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 panelė pagaminta iš </w:t>
      </w:r>
      <w:proofErr w:type="spellStart"/>
      <w:r w:rsidRPr="004F2F8D">
        <w:rPr>
          <w:rFonts w:eastAsia="Calibri" w:cstheme="minorHAnsi"/>
          <w:lang w:eastAsia="en-US"/>
        </w:rPr>
        <w:t>melamino</w:t>
      </w:r>
      <w:proofErr w:type="spellEnd"/>
      <w:r w:rsidRPr="004F2F8D">
        <w:rPr>
          <w:rFonts w:eastAsia="Calibri" w:cstheme="minorHAnsi"/>
          <w:lang w:eastAsia="en-US"/>
        </w:rPr>
        <w:t xml:space="preserve"> arba poliesterio arba porolono. Aptraukta audiniu.</w:t>
      </w:r>
    </w:p>
    <w:p w14:paraId="2F14D647" w14:textId="61E3AC2A"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audinio spalvą perkančioji organizacija gali rinktis iš ne mažiau kaip 10 spalvų.</w:t>
      </w:r>
    </w:p>
    <w:p w14:paraId="4D6D1F15" w14:textId="6E5060B3"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mažinimo koeficientas (NRC) – ne mažiau kaip 0,8/m².</w:t>
      </w:r>
    </w:p>
    <w:p w14:paraId="6E4E58CB" w14:textId="52E87730"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Akustinės panelės degumas, pagal LST EN 13501-1 standartą arba EN 13501-1 standartą arba lygiavertį standartą, ne žemesnis kaip </w:t>
      </w:r>
      <w:proofErr w:type="spellStart"/>
      <w:r w:rsidRPr="004F2F8D">
        <w:rPr>
          <w:rFonts w:eastAsia="Calibri" w:cstheme="minorHAnsi"/>
          <w:lang w:eastAsia="en-US"/>
        </w:rPr>
        <w:t>Euroclass</w:t>
      </w:r>
      <w:proofErr w:type="spellEnd"/>
      <w:r w:rsidRPr="004F2F8D">
        <w:rPr>
          <w:rFonts w:eastAsia="Calibri" w:cstheme="minorHAnsi"/>
          <w:lang w:eastAsia="en-US"/>
        </w:rPr>
        <w:t xml:space="preserve"> B-s1,d0 klasės.</w:t>
      </w:r>
    </w:p>
    <w:p w14:paraId="4EB160BA" w14:textId="64DB62FE"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matmenys (</w:t>
      </w:r>
      <w:proofErr w:type="spellStart"/>
      <w:r w:rsidRPr="004F2F8D">
        <w:rPr>
          <w:rFonts w:eastAsia="Calibri" w:cstheme="minorHAnsi"/>
          <w:lang w:eastAsia="en-US"/>
        </w:rPr>
        <w:t>AxPxG</w:t>
      </w:r>
      <w:proofErr w:type="spellEnd"/>
      <w:r w:rsidRPr="004F2F8D">
        <w:rPr>
          <w:rFonts w:eastAsia="Calibri" w:cstheme="minorHAnsi"/>
          <w:lang w:eastAsia="en-US"/>
        </w:rPr>
        <w:t>) ne mažiau kaip 190x120x4 cm</w:t>
      </w:r>
    </w:p>
    <w:p w14:paraId="05D89884" w14:textId="0CD3E09F"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svoris ne daugiau kaip 5 kg.</w:t>
      </w:r>
    </w:p>
    <w:p w14:paraId="615FA45E" w14:textId="64B2AEED"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Kartu su pasiūlymu Tiekėjas turi pateikti akustinės simuliacijos ataskaitą, parodančią, kad siūlomos taikyti akustinės priemonės Didžiojoje salėje užtikrina garso bangų reverberacijos laiko trukmės RT60 vidutinę reikšmę dažnių juostoje nuo 125 Hz iki 4 </w:t>
      </w:r>
      <w:proofErr w:type="spellStart"/>
      <w:r w:rsidRPr="004F2F8D">
        <w:rPr>
          <w:rFonts w:eastAsia="Calibri" w:cstheme="minorHAnsi"/>
          <w:lang w:eastAsia="en-US"/>
        </w:rPr>
        <w:t>kHz</w:t>
      </w:r>
      <w:proofErr w:type="spellEnd"/>
      <w:r w:rsidRPr="004F2F8D">
        <w:rPr>
          <w:rFonts w:eastAsia="Calibri" w:cstheme="minorHAnsi"/>
          <w:lang w:eastAsia="en-US"/>
        </w:rPr>
        <w:t xml:space="preserve"> ne didesnę kaip 1,8 s.</w:t>
      </w:r>
    </w:p>
    <w:p w14:paraId="61398037" w14:textId="786FE6BA" w:rsidR="004F2F8D" w:rsidRPr="004F2F8D" w:rsidRDefault="004F2F8D">
      <w:pPr>
        <w:numPr>
          <w:ilvl w:val="0"/>
          <w:numId w:val="11"/>
        </w:numPr>
        <w:spacing w:after="160" w:line="240" w:lineRule="auto"/>
        <w:ind w:firstLine="0"/>
        <w:jc w:val="left"/>
        <w:rPr>
          <w:rFonts w:eastAsia="Calibri" w:cstheme="minorHAnsi"/>
          <w:lang w:eastAsia="en-US"/>
        </w:rPr>
      </w:pPr>
      <w:r w:rsidRPr="004F2F8D">
        <w:rPr>
          <w:rFonts w:eastAsia="Calibri" w:cstheme="minorHAnsi"/>
          <w:lang w:eastAsia="en-US"/>
        </w:rPr>
        <w:t>Minimalūs reikalavimai Mažosios salės natūralią akustiką gerinančioms priemonėms</w:t>
      </w:r>
      <w:r>
        <w:rPr>
          <w:rFonts w:eastAsia="Calibri" w:cstheme="minorHAnsi"/>
          <w:lang w:eastAsia="en-US"/>
        </w:rPr>
        <w:t>:</w:t>
      </w:r>
    </w:p>
    <w:p w14:paraId="611DF455" w14:textId="02B8D654"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Patalpos natūralią akustiką gerinančių priemonių komplektas.</w:t>
      </w:r>
    </w:p>
    <w:p w14:paraId="553351CB" w14:textId="30174F9C"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Akustinių panelių komplektas komplektuojamas su gamintojo rekomenduojamomis tvirtinimo (klijavimo) medžiagomis.</w:t>
      </w:r>
    </w:p>
    <w:p w14:paraId="2CD5CEAF" w14:textId="37102B59"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montavimo būdas – tvirtinama (klijuojama) prie lubų.</w:t>
      </w:r>
    </w:p>
    <w:p w14:paraId="2166E5AB" w14:textId="766BFCAD"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Akustinių panelių spalva derinama su perkančiąja organizacija.</w:t>
      </w:r>
    </w:p>
    <w:p w14:paraId="03859FA6" w14:textId="334F370E"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Kiekis – ne mažiau kaip 64 vnt.</w:t>
      </w:r>
    </w:p>
    <w:p w14:paraId="541873C9" w14:textId="6C3C3B5F"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 panelė – absorbcinio tipo. </w:t>
      </w:r>
    </w:p>
    <w:p w14:paraId="491ED2D1" w14:textId="4DDA4AE1"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 panelė pagaminta iš </w:t>
      </w:r>
      <w:proofErr w:type="spellStart"/>
      <w:r w:rsidRPr="004F2F8D">
        <w:rPr>
          <w:rFonts w:eastAsia="Calibri" w:cstheme="minorHAnsi"/>
          <w:lang w:eastAsia="en-US"/>
        </w:rPr>
        <w:t>melamino</w:t>
      </w:r>
      <w:proofErr w:type="spellEnd"/>
      <w:r w:rsidRPr="004F2F8D">
        <w:rPr>
          <w:rFonts w:eastAsia="Calibri" w:cstheme="minorHAnsi"/>
          <w:lang w:eastAsia="en-US"/>
        </w:rPr>
        <w:t xml:space="preserve"> arba poliesterio arba porolono. Aptraukta audiniu.</w:t>
      </w:r>
    </w:p>
    <w:p w14:paraId="3E8A6BE0" w14:textId="778DEC5D"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audinio spalvą perkančioji organizacija gali rinktis iš ne mažiau kaip 10 spalvų.</w:t>
      </w:r>
    </w:p>
    <w:p w14:paraId="5F5942F2" w14:textId="398430B8"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mažinimo koeficientas (NRC) – ne mažiau kaip 0,9/m².</w:t>
      </w:r>
    </w:p>
    <w:p w14:paraId="7E6A1E32" w14:textId="294BA100"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Akustinės panelės degumas, pagal LST EN 13501-1 standartą arba EN 13501-1 standartą arba lygiavertį standartą, ne žemesnis kaip </w:t>
      </w:r>
      <w:proofErr w:type="spellStart"/>
      <w:r w:rsidRPr="004F2F8D">
        <w:rPr>
          <w:rFonts w:eastAsia="Calibri" w:cstheme="minorHAnsi"/>
          <w:lang w:eastAsia="en-US"/>
        </w:rPr>
        <w:t>Euroclass</w:t>
      </w:r>
      <w:proofErr w:type="spellEnd"/>
      <w:r w:rsidRPr="004F2F8D">
        <w:rPr>
          <w:rFonts w:eastAsia="Calibri" w:cstheme="minorHAnsi"/>
          <w:lang w:eastAsia="en-US"/>
        </w:rPr>
        <w:t xml:space="preserve"> B-s3,d1 klasės.</w:t>
      </w:r>
    </w:p>
    <w:p w14:paraId="48154DAA" w14:textId="437E409B"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matmenys (</w:t>
      </w:r>
      <w:proofErr w:type="spellStart"/>
      <w:r w:rsidRPr="004F2F8D">
        <w:rPr>
          <w:rFonts w:eastAsia="Calibri" w:cstheme="minorHAnsi"/>
          <w:lang w:eastAsia="en-US"/>
        </w:rPr>
        <w:t>AxPxG</w:t>
      </w:r>
      <w:proofErr w:type="spellEnd"/>
      <w:r w:rsidRPr="004F2F8D">
        <w:rPr>
          <w:rFonts w:eastAsia="Calibri" w:cstheme="minorHAnsi"/>
          <w:lang w:eastAsia="en-US"/>
        </w:rPr>
        <w:t>) ne mažiau kaip 110x60x4 cm</w:t>
      </w:r>
    </w:p>
    <w:p w14:paraId="74514301" w14:textId="0F3E98C8"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Akustinės panelės svoris ne daugiau kaip 3 kg.</w:t>
      </w:r>
    </w:p>
    <w:p w14:paraId="6C846BCE" w14:textId="412B8A6B"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Kartu su pasiūlymu Tiekėjas turi pateikti akustinės simuliacijos ataskaitą, parodančią, kad siūlomos taikyti akustinės priemonės Mažojoje salėje užtikrina garso bangų reverberacijos laiko trukmės RT60 vidutinę reikšmę dažnių juostoje nuo 125 Hz iki 4 </w:t>
      </w:r>
      <w:proofErr w:type="spellStart"/>
      <w:r w:rsidRPr="004F2F8D">
        <w:rPr>
          <w:rFonts w:eastAsia="Calibri" w:cstheme="minorHAnsi"/>
          <w:lang w:eastAsia="en-US"/>
        </w:rPr>
        <w:t>kHz</w:t>
      </w:r>
      <w:proofErr w:type="spellEnd"/>
      <w:r w:rsidRPr="004F2F8D">
        <w:rPr>
          <w:rFonts w:eastAsia="Calibri" w:cstheme="minorHAnsi"/>
          <w:lang w:eastAsia="en-US"/>
        </w:rPr>
        <w:t xml:space="preserve"> ne didesnę kaip 1,3 s.</w:t>
      </w:r>
    </w:p>
    <w:p w14:paraId="10496B08" w14:textId="53D14131" w:rsidR="004F2F8D" w:rsidRPr="004F2F8D" w:rsidRDefault="004F2F8D">
      <w:pPr>
        <w:numPr>
          <w:ilvl w:val="0"/>
          <w:numId w:val="11"/>
        </w:numPr>
        <w:spacing w:after="160" w:line="240" w:lineRule="auto"/>
        <w:ind w:firstLine="0"/>
        <w:jc w:val="left"/>
        <w:rPr>
          <w:rFonts w:eastAsia="Calibri" w:cstheme="minorHAnsi"/>
          <w:lang w:eastAsia="en-US"/>
        </w:rPr>
      </w:pPr>
      <w:r w:rsidRPr="004F2F8D">
        <w:rPr>
          <w:rFonts w:eastAsia="Calibri" w:cstheme="minorHAnsi"/>
          <w:lang w:eastAsia="en-US"/>
        </w:rPr>
        <w:t>Minimalūs reikalavimai instaliacinėms medžiagoms ir darbams</w:t>
      </w:r>
      <w:r>
        <w:rPr>
          <w:rFonts w:eastAsia="Calibri" w:cstheme="minorHAnsi"/>
          <w:lang w:eastAsia="en-US"/>
        </w:rPr>
        <w:t>:</w:t>
      </w:r>
    </w:p>
    <w:p w14:paraId="53AABE5B" w14:textId="65CED300"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Akustiką gerinančių priemonių komplekto pristatymas ir sumontavimas.</w:t>
      </w:r>
    </w:p>
    <w:p w14:paraId="585593FB" w14:textId="7BBE95CE"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Turi būti atlikti visi darbai ir panaudotos visos medžiagos, kurios pagrįstai laikomos būtinais tinkamam instaliavimo darbų užbaigimui, nepriklausomai nuo to, ar jos detalizuotos techninėje specifikacijoje, ar ne.</w:t>
      </w:r>
    </w:p>
    <w:p w14:paraId="661AE5BD" w14:textId="74C22C82"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lastRenderedPageBreak/>
        <w:t>Visi būtini darbai ir medžiagos akustiką gerinančių priemonių komplekto sumontavimui, paleidimui ir derinimui turi būti įtraukti.</w:t>
      </w:r>
    </w:p>
    <w:p w14:paraId="30EC7088" w14:textId="19EB15AC" w:rsidR="004F2F8D" w:rsidRPr="004F2F8D" w:rsidRDefault="004F2F8D">
      <w:pPr>
        <w:pStyle w:val="Sraopastraipa"/>
        <w:numPr>
          <w:ilvl w:val="1"/>
          <w:numId w:val="11"/>
        </w:numPr>
        <w:spacing w:after="160" w:line="240" w:lineRule="auto"/>
        <w:ind w:left="0" w:firstLine="0"/>
        <w:jc w:val="left"/>
        <w:rPr>
          <w:rFonts w:eastAsia="Calibri" w:cstheme="minorHAnsi"/>
          <w:lang w:eastAsia="en-US"/>
        </w:rPr>
      </w:pPr>
      <w:r w:rsidRPr="004F2F8D">
        <w:rPr>
          <w:rFonts w:eastAsia="Calibri" w:cstheme="minorHAnsi"/>
          <w:lang w:eastAsia="en-US"/>
        </w:rPr>
        <w:t xml:space="preserve">Kiekis – 1 </w:t>
      </w:r>
      <w:proofErr w:type="spellStart"/>
      <w:r w:rsidRPr="004F2F8D">
        <w:rPr>
          <w:rFonts w:eastAsia="Calibri" w:cstheme="minorHAnsi"/>
          <w:lang w:eastAsia="en-US"/>
        </w:rPr>
        <w:t>kompl</w:t>
      </w:r>
      <w:proofErr w:type="spellEnd"/>
      <w:r w:rsidRPr="004F2F8D">
        <w:rPr>
          <w:rFonts w:eastAsia="Calibri" w:cstheme="minorHAnsi"/>
          <w:lang w:eastAsia="en-US"/>
        </w:rPr>
        <w:t>.</w:t>
      </w:r>
    </w:p>
    <w:p w14:paraId="78A3E66A" w14:textId="31FC3348" w:rsidR="00460BAE" w:rsidRPr="00174E9A" w:rsidRDefault="00460BAE" w:rsidP="004F2F8D">
      <w:pPr>
        <w:pStyle w:val="Sraopastraipa"/>
        <w:tabs>
          <w:tab w:val="left" w:pos="1134"/>
        </w:tabs>
        <w:spacing w:line="240" w:lineRule="auto"/>
        <w:ind w:left="567" w:firstLine="0"/>
        <w:rPr>
          <w:rFonts w:eastAsia="Calibri" w:cstheme="minorHAnsi"/>
          <w:lang w:eastAsia="en-US"/>
        </w:rPr>
      </w:pPr>
    </w:p>
    <w:bookmarkEnd w:id="30"/>
    <w:p w14:paraId="43024FBF" w14:textId="77777777" w:rsidR="002A74D4" w:rsidRPr="00174E9A" w:rsidRDefault="002A74D4" w:rsidP="002A74D4">
      <w:pPr>
        <w:pStyle w:val="Sraopastraipa"/>
        <w:tabs>
          <w:tab w:val="left" w:pos="1134"/>
        </w:tabs>
        <w:spacing w:line="240" w:lineRule="auto"/>
        <w:ind w:left="567" w:firstLine="0"/>
        <w:rPr>
          <w:rFonts w:eastAsia="Calibri" w:cstheme="minorHAnsi"/>
          <w:lang w:eastAsia="en-US"/>
        </w:rPr>
      </w:pPr>
    </w:p>
    <w:p w14:paraId="5D4CF94E" w14:textId="77777777" w:rsidR="00CB5907" w:rsidRPr="00174E9A" w:rsidRDefault="00CB5907" w:rsidP="00174E9A">
      <w:pPr>
        <w:ind w:firstLine="0"/>
        <w:jc w:val="center"/>
        <w:rPr>
          <w:rFonts w:ascii="Arial" w:hAnsi="Arial" w:cs="Arial"/>
        </w:rPr>
      </w:pPr>
      <w:r w:rsidRPr="00174E9A">
        <w:rPr>
          <w:rFonts w:ascii="Arial" w:hAnsi="Arial" w:cs="Arial"/>
        </w:rPr>
        <w:t>_________</w:t>
      </w:r>
    </w:p>
    <w:p w14:paraId="6D050637" w14:textId="77777777" w:rsidR="00CB5907" w:rsidRPr="00174E9A" w:rsidRDefault="00CB5907" w:rsidP="00CB5907">
      <w:pPr>
        <w:rPr>
          <w:rFonts w:ascii="Arial" w:hAnsi="Arial" w:cs="Arial"/>
          <w:b/>
          <w:bCs/>
          <w:smallCaps/>
          <w:sz w:val="22"/>
          <w:szCs w:val="22"/>
        </w:rPr>
      </w:pPr>
      <w:r w:rsidRPr="00174E9A">
        <w:rPr>
          <w:rFonts w:ascii="Arial" w:hAnsi="Arial" w:cs="Arial"/>
          <w:b/>
          <w:bCs/>
          <w:smallCaps/>
          <w:sz w:val="22"/>
          <w:szCs w:val="22"/>
        </w:rPr>
        <w:br w:type="page"/>
      </w:r>
    </w:p>
    <w:p w14:paraId="12DA495F" w14:textId="51AC0EA4" w:rsidR="00506996" w:rsidRPr="00174E9A"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174E9A">
        <w:rPr>
          <w:rFonts w:cstheme="minorHAnsi"/>
        </w:rPr>
        <w:lastRenderedPageBreak/>
        <w:t xml:space="preserve">Pirkimo sąlygų </w:t>
      </w:r>
      <w:r w:rsidR="006A5A93" w:rsidRPr="00174E9A">
        <w:rPr>
          <w:rFonts w:cstheme="minorHAnsi"/>
        </w:rPr>
        <w:t>3</w:t>
      </w:r>
      <w:r w:rsidRPr="00174E9A">
        <w:rPr>
          <w:rFonts w:cstheme="minorHAnsi"/>
        </w:rPr>
        <w:t xml:space="preserve"> priedas „Pasiūlymo forma“</w:t>
      </w:r>
    </w:p>
    <w:bookmarkEnd w:id="32"/>
    <w:bookmarkEnd w:id="33"/>
    <w:bookmarkEnd w:id="34"/>
    <w:bookmarkEnd w:id="35"/>
    <w:bookmarkEnd w:id="36"/>
    <w:bookmarkEnd w:id="37"/>
    <w:p w14:paraId="02BDD29E" w14:textId="77777777" w:rsidR="00CB5907" w:rsidRPr="00174E9A" w:rsidRDefault="00CB5907" w:rsidP="00CB5907">
      <w:pPr>
        <w:rPr>
          <w:rFonts w:cstheme="minorHAnsi"/>
          <w:b/>
          <w:bCs/>
          <w:smallCaps/>
        </w:rPr>
      </w:pPr>
    </w:p>
    <w:p w14:paraId="2E82D5B6"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w:t>
      </w:r>
      <w:r w:rsidRPr="005E37BE">
        <w:rPr>
          <w:rFonts w:eastAsia="Calibri" w:cstheme="minorHAnsi"/>
          <w:i/>
          <w:lang w:eastAsia="en-US"/>
        </w:rPr>
        <w:t>herbas arba prekių ženklas</w:t>
      </w:r>
      <w:r w:rsidRPr="005E37BE">
        <w:rPr>
          <w:rFonts w:eastAsia="Calibri" w:cstheme="minorHAnsi"/>
          <w:lang w:eastAsia="en-US"/>
        </w:rPr>
        <w:t>)</w:t>
      </w:r>
    </w:p>
    <w:p w14:paraId="6C4D7D6F"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57C13D73"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2B5F4ECD"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(tiekėjo pavadinimas)</w:t>
      </w:r>
    </w:p>
    <w:p w14:paraId="025EE924"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___________________________________________________________________________</w:t>
      </w:r>
    </w:p>
    <w:p w14:paraId="0E22B551"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5E37BE" w:rsidRDefault="005E37BE" w:rsidP="005E37BE">
      <w:pPr>
        <w:keepNext/>
        <w:spacing w:before="360" w:after="360" w:line="240" w:lineRule="auto"/>
        <w:ind w:firstLine="0"/>
        <w:jc w:val="center"/>
        <w:outlineLvl w:val="0"/>
        <w:rPr>
          <w:rFonts w:eastAsia="Calibri" w:cstheme="minorHAnsi"/>
          <w:b/>
          <w:lang w:eastAsia="en-US"/>
        </w:rPr>
      </w:pPr>
      <w:bookmarkStart w:id="38" w:name="_Toc516475587"/>
      <w:r w:rsidRPr="005E37BE">
        <w:rPr>
          <w:rFonts w:eastAsia="Calibri" w:cstheme="minorHAnsi"/>
          <w:b/>
          <w:lang w:eastAsia="en-US"/>
        </w:rPr>
        <w:t>PASIŪLYMAS</w:t>
      </w:r>
      <w:bookmarkEnd w:id="38"/>
    </w:p>
    <w:p w14:paraId="65BDCE65" w14:textId="220F0060" w:rsidR="005E37BE" w:rsidRPr="005E37BE" w:rsidRDefault="005E37BE" w:rsidP="005E37BE">
      <w:pPr>
        <w:spacing w:line="240" w:lineRule="auto"/>
        <w:ind w:firstLine="0"/>
        <w:jc w:val="center"/>
        <w:rPr>
          <w:rFonts w:eastAsia="Calibri" w:cstheme="minorHAnsi"/>
          <w:b/>
          <w:lang w:eastAsia="en-US"/>
        </w:rPr>
      </w:pPr>
      <w:r w:rsidRPr="005E37BE">
        <w:rPr>
          <w:rFonts w:eastAsia="Calibri" w:cstheme="minorHAnsi"/>
          <w:b/>
          <w:bCs/>
          <w:lang w:eastAsia="en-US"/>
        </w:rPr>
        <w:t xml:space="preserve">DĖL </w:t>
      </w:r>
      <w:r w:rsidRPr="00174E9A">
        <w:rPr>
          <w:rFonts w:eastAsia="Calibri" w:cstheme="minorHAnsi"/>
          <w:b/>
          <w:bCs/>
          <w:iCs/>
        </w:rPr>
        <w:t>MAŽOS VERTĖS VIEŠOJO PIRKIMO „</w:t>
      </w:r>
      <w:r w:rsidR="004F2F8D" w:rsidRPr="004F2F8D">
        <w:rPr>
          <w:rFonts w:eastAsia="Calibri" w:cstheme="minorHAnsi"/>
          <w:b/>
          <w:bCs/>
          <w:iCs/>
        </w:rPr>
        <w:t>AKUSTINĖS SIENELĖS</w:t>
      </w:r>
      <w:r w:rsidRPr="00174E9A">
        <w:rPr>
          <w:rFonts w:eastAsia="Calibri" w:cstheme="minorHAnsi"/>
          <w:b/>
          <w:bCs/>
          <w:iCs/>
        </w:rPr>
        <w:t>“</w:t>
      </w:r>
    </w:p>
    <w:p w14:paraId="3DA3E15E" w14:textId="77777777" w:rsidR="005E37BE" w:rsidRPr="005E37BE" w:rsidRDefault="005E37BE" w:rsidP="005E37BE">
      <w:pPr>
        <w:spacing w:line="240" w:lineRule="auto"/>
        <w:ind w:firstLine="0"/>
        <w:jc w:val="center"/>
        <w:rPr>
          <w:rFonts w:eastAsia="Calibri" w:cstheme="minorHAnsi"/>
          <w:i/>
          <w:lang w:eastAsia="en-US"/>
        </w:rPr>
      </w:pPr>
    </w:p>
    <w:p w14:paraId="5309A379"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 Nr.______</w:t>
      </w:r>
    </w:p>
    <w:p w14:paraId="33D12802" w14:textId="77777777" w:rsidR="005E37BE" w:rsidRPr="005E37BE" w:rsidRDefault="005E37BE" w:rsidP="005E37BE">
      <w:pPr>
        <w:shd w:val="clear" w:color="auto" w:fill="FFFFFF"/>
        <w:tabs>
          <w:tab w:val="left" w:pos="709"/>
        </w:tabs>
        <w:spacing w:line="240" w:lineRule="auto"/>
        <w:ind w:right="120" w:firstLine="0"/>
        <w:jc w:val="center"/>
        <w:rPr>
          <w:rFonts w:eastAsia="Calibri" w:cstheme="minorHAnsi"/>
          <w:lang w:eastAsia="en-US"/>
        </w:rPr>
      </w:pPr>
      <w:r w:rsidRPr="005E37BE">
        <w:rPr>
          <w:rFonts w:eastAsia="Calibri" w:cstheme="minorHAnsi"/>
          <w:lang w:eastAsia="en-US"/>
        </w:rPr>
        <w:t>(data)</w:t>
      </w:r>
    </w:p>
    <w:p w14:paraId="79F8A067"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_____________</w:t>
      </w:r>
    </w:p>
    <w:p w14:paraId="522E7ACA"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(sudarymo vieta)</w:t>
      </w:r>
    </w:p>
    <w:p w14:paraId="5C297C76"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5E37BE"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i/>
                <w:lang w:eastAsia="en-US"/>
              </w:rPr>
            </w:pPr>
            <w:r w:rsidRPr="005E37BE">
              <w:rPr>
                <w:rFonts w:eastAsia="Calibri" w:cstheme="minorHAnsi"/>
                <w:lang w:eastAsia="en-US"/>
              </w:rPr>
              <w:t xml:space="preserve">Tiekėjo pavadinimas </w:t>
            </w:r>
            <w:r w:rsidRPr="005E37BE">
              <w:rPr>
                <w:rFonts w:eastAsia="Calibri" w:cstheme="min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7022F8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r w:rsidRPr="005E37BE">
              <w:rPr>
                <w:rFonts w:eastAsia="Calibri" w:cstheme="minorHAnsi"/>
                <w:lang w:eastAsia="en-US"/>
              </w:rPr>
              <w:t>Tiekėjo adresas ir kodas</w:t>
            </w:r>
            <w:r w:rsidRPr="005E37BE">
              <w:rPr>
                <w:rFonts w:eastAsia="Calibri" w:cstheme="min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60D56AF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Už</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pasiūlymą</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atsakingo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asmens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vardas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Telefono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Fakso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r w:rsidRPr="005E37BE">
              <w:rPr>
                <w:rFonts w:eastAsia="Calibri" w:cstheme="minorHAnsi"/>
                <w:lang w:val="en-US" w:eastAsia="en-US"/>
              </w:rPr>
              <w:t xml:space="preserve">El. </w:t>
            </w:r>
            <w:proofErr w:type="spellStart"/>
            <w:r w:rsidRPr="005E37BE">
              <w:rPr>
                <w:rFonts w:eastAsia="Calibri" w:cstheme="minorHAnsi"/>
                <w:lang w:val="en-US" w:eastAsia="en-US"/>
              </w:rPr>
              <w:t>pašto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bl>
    <w:p w14:paraId="3C37C607" w14:textId="77777777" w:rsidR="005E37BE" w:rsidRPr="005E37BE" w:rsidRDefault="005E37BE" w:rsidP="005E37BE">
      <w:pPr>
        <w:keepNext/>
        <w:spacing w:line="240" w:lineRule="auto"/>
        <w:ind w:firstLine="0"/>
        <w:jc w:val="left"/>
        <w:outlineLvl w:val="0"/>
        <w:rPr>
          <w:rFonts w:eastAsia="Calibri" w:cstheme="minorHAnsi"/>
          <w:b/>
          <w:bCs/>
        </w:rPr>
      </w:pPr>
    </w:p>
    <w:p w14:paraId="42B4DF79" w14:textId="77777777" w:rsidR="005E37BE" w:rsidRPr="005E37BE" w:rsidRDefault="005E37BE" w:rsidP="005E37BE">
      <w:pPr>
        <w:widowControl w:val="0"/>
        <w:autoSpaceDE w:val="0"/>
        <w:autoSpaceDN w:val="0"/>
        <w:adjustRightInd w:val="0"/>
        <w:spacing w:line="240" w:lineRule="auto"/>
        <w:ind w:firstLine="0"/>
        <w:rPr>
          <w:rFonts w:eastAsia="Times New Roman" w:cstheme="minorHAnsi"/>
          <w:lang w:eastAsia="en-US"/>
        </w:rPr>
      </w:pPr>
      <w:r w:rsidRPr="005E37BE">
        <w:rPr>
          <w:rFonts w:eastAsia="Times New Roman" w:cstheme="minorHAnsi"/>
          <w:lang w:eastAsia="en-US"/>
        </w:rPr>
        <w:t>Šiuo pasiūlymu pažymime, kad susipažinome ir sutinkame su visomis Pirkimo sąlygomis, nustatytomis:</w:t>
      </w:r>
    </w:p>
    <w:p w14:paraId="2FEDF222"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 xml:space="preserve">Pirkimo skelbime; </w:t>
      </w:r>
    </w:p>
    <w:p w14:paraId="566EDFA3"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Pirkimo sąlygose, kituose Pirkimo dokumentuose (jų paaiškinimuose, papildymuose).</w:t>
      </w:r>
    </w:p>
    <w:p w14:paraId="76864F85" w14:textId="77777777" w:rsidR="005E37BE" w:rsidRPr="005E37BE" w:rsidRDefault="005E37BE" w:rsidP="005E37BE">
      <w:pPr>
        <w:spacing w:line="240" w:lineRule="auto"/>
        <w:ind w:firstLine="0"/>
        <w:jc w:val="left"/>
        <w:rPr>
          <w:rFonts w:eastAsia="Calibri" w:cstheme="minorHAnsi"/>
        </w:rPr>
      </w:pPr>
    </w:p>
    <w:p w14:paraId="19A5A352" w14:textId="77777777" w:rsidR="005E37BE" w:rsidRPr="005E37BE" w:rsidRDefault="005E37BE" w:rsidP="005E37BE">
      <w:pPr>
        <w:tabs>
          <w:tab w:val="left" w:pos="426"/>
        </w:tabs>
        <w:spacing w:after="200" w:line="240" w:lineRule="auto"/>
        <w:ind w:firstLine="0"/>
        <w:contextualSpacing/>
        <w:rPr>
          <w:rFonts w:eastAsia="Calibri" w:cstheme="minorHAnsi"/>
          <w:lang w:val="x-none" w:eastAsia="en-US"/>
        </w:rPr>
      </w:pPr>
      <w:r w:rsidRPr="005E37BE">
        <w:rPr>
          <w:rFonts w:eastAsia="Calibri" w:cstheme="minorHAnsi"/>
          <w:iCs/>
          <w:lang w:eastAsia="en-US"/>
        </w:rPr>
        <w:t xml:space="preserve">Tiekėjas ketina pasitelkti </w:t>
      </w:r>
      <w:r w:rsidRPr="005E37BE">
        <w:rPr>
          <w:rFonts w:eastAsia="Calibri" w:cstheme="minorHAnsi"/>
          <w:lang w:eastAsia="en-US"/>
        </w:rPr>
        <w:t>šiuos</w:t>
      </w:r>
      <w:r w:rsidRPr="005E37BE">
        <w:rPr>
          <w:rFonts w:eastAsia="Calibri" w:cstheme="minorHAnsi"/>
          <w:lang w:val="x-none" w:eastAsia="en-US"/>
        </w:rPr>
        <w:t xml:space="preserve"> </w:t>
      </w:r>
      <w:r w:rsidRPr="005E37BE">
        <w:rPr>
          <w:rFonts w:eastAsia="Calibri" w:cstheme="minorHAnsi"/>
          <w:lang w:eastAsia="en-US"/>
        </w:rPr>
        <w:t xml:space="preserve">ūkio subjektus, </w:t>
      </w:r>
      <w:proofErr w:type="spellStart"/>
      <w:r w:rsidRPr="005E37BE">
        <w:rPr>
          <w:rFonts w:eastAsia="Calibri" w:cstheme="minorHAnsi"/>
          <w:lang w:val="x-none" w:eastAsia="en-US"/>
        </w:rPr>
        <w:t>subtiekėj</w:t>
      </w:r>
      <w:r w:rsidRPr="005E37BE">
        <w:rPr>
          <w:rFonts w:eastAsia="Calibri" w:cstheme="minorHAnsi"/>
          <w:lang w:eastAsia="en-US"/>
        </w:rPr>
        <w:t>us,ar</w:t>
      </w:r>
      <w:proofErr w:type="spellEnd"/>
      <w:r w:rsidRPr="005E37BE">
        <w:rPr>
          <w:rFonts w:eastAsia="Calibri" w:cstheme="minorHAnsi"/>
          <w:lang w:eastAsia="en-US"/>
        </w:rPr>
        <w:t xml:space="preserve"> specialistus*</w:t>
      </w:r>
      <w:r w:rsidRPr="005E37BE">
        <w:rPr>
          <w:rFonts w:eastAsia="Calibri" w:cstheme="min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5E37BE"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77777777" w:rsidR="005E37BE" w:rsidRPr="005E37BE" w:rsidRDefault="005E37BE" w:rsidP="005E37BE">
            <w:pPr>
              <w:autoSpaceDE w:val="0"/>
              <w:autoSpaceDN w:val="0"/>
              <w:adjustRightInd w:val="0"/>
              <w:spacing w:line="240" w:lineRule="auto"/>
              <w:ind w:firstLine="0"/>
              <w:jc w:val="left"/>
              <w:rPr>
                <w:rFonts w:eastAsia="Calibri" w:cstheme="minorHAnsi"/>
                <w:lang w:val="en-US" w:eastAsia="en-US"/>
              </w:rPr>
            </w:pPr>
            <w:proofErr w:type="spellStart"/>
            <w:r w:rsidRPr="005E37BE">
              <w:rPr>
                <w:rFonts w:eastAsia="Calibri" w:cstheme="minorHAnsi"/>
                <w:lang w:val="en-US" w:eastAsia="en-US"/>
              </w:rPr>
              <w:t>Ūkio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subjekto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kurių</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pajėgumais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tiekėjas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remiasi</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pavadinimas</w:t>
            </w:r>
            <w:proofErr w:type="spellEnd"/>
            <w:r w:rsidRPr="005E37BE">
              <w:rPr>
                <w:rFonts w:eastAsia="Calibri" w:cstheme="minorHAnsi"/>
                <w:lang w:val="en-US" w:eastAsia="en-US"/>
              </w:rPr>
              <w:t xml:space="preserve"> (-ai) </w:t>
            </w:r>
            <w:proofErr w:type="spellStart"/>
            <w:r w:rsidRPr="005E37BE">
              <w:rPr>
                <w:rFonts w:eastAsia="Calibri" w:cstheme="minorHAnsi"/>
                <w:lang w:val="en-US" w:eastAsia="en-US"/>
              </w:rPr>
              <w:t>ir</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r w:rsidRPr="005E37BE">
              <w:rPr>
                <w:rFonts w:eastAsia="Calibri" w:cstheme="minorHAnsi"/>
                <w:lang w:val="en-US" w:eastAsia="en-US"/>
              </w:rPr>
              <w:t xml:space="preserve"> (-</w:t>
            </w:r>
            <w:proofErr w:type="gramStart"/>
            <w:r w:rsidRPr="005E37BE">
              <w:rPr>
                <w:rFonts w:eastAsia="Calibri" w:cstheme="minorHAnsi"/>
                <w:lang w:val="en-US" w:eastAsia="en-US"/>
              </w:rPr>
              <w:t>ai)*</w:t>
            </w:r>
            <w:proofErr w:type="gramEnd"/>
            <w:r w:rsidRPr="005E37BE">
              <w:rPr>
                <w:rFonts w:eastAsia="Calibri" w:cstheme="minorHAnsi"/>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val="en-US" w:eastAsia="ar-SA"/>
              </w:rPr>
            </w:pPr>
          </w:p>
        </w:tc>
      </w:tr>
      <w:tr w:rsidR="00174E9A" w:rsidRPr="005E37BE"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77777777" w:rsidR="005E37BE" w:rsidRPr="005E37BE" w:rsidRDefault="005E37BE" w:rsidP="005E37BE">
            <w:pPr>
              <w:autoSpaceDE w:val="0"/>
              <w:autoSpaceDN w:val="0"/>
              <w:adjustRightInd w:val="0"/>
              <w:spacing w:line="240" w:lineRule="auto"/>
              <w:ind w:firstLine="0"/>
              <w:jc w:val="left"/>
              <w:rPr>
                <w:rFonts w:eastAsia="Calibri" w:cstheme="minorHAnsi"/>
                <w:lang w:eastAsia="en-US"/>
              </w:rPr>
            </w:pPr>
            <w:r w:rsidRPr="005E37BE">
              <w:rPr>
                <w:rFonts w:eastAsia="Calibri" w:cstheme="min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eastAsia="ar-SA"/>
              </w:rPr>
            </w:pPr>
          </w:p>
        </w:tc>
      </w:tr>
      <w:tr w:rsidR="00174E9A" w:rsidRPr="005E37BE"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Specialistas (-ai), kuris (-</w:t>
            </w:r>
            <w:proofErr w:type="spellStart"/>
            <w:r w:rsidRPr="005E37BE">
              <w:rPr>
                <w:rFonts w:eastAsia="Calibri" w:cstheme="minorHAnsi"/>
                <w:lang w:eastAsia="en-US"/>
              </w:rPr>
              <w:t>ie</w:t>
            </w:r>
            <w:proofErr w:type="spellEnd"/>
            <w:r w:rsidRPr="005E37BE">
              <w:rPr>
                <w:rFonts w:eastAsia="Calibri" w:cstheme="minorHAnsi"/>
                <w:lang w:eastAsia="en-US"/>
              </w:rPr>
              <w:t>) bus pasitelkiamas (-i), tačiau jis (-</w:t>
            </w:r>
            <w:proofErr w:type="spellStart"/>
            <w:r w:rsidRPr="005E37BE">
              <w:rPr>
                <w:rFonts w:eastAsia="Calibri" w:cstheme="minorHAnsi"/>
                <w:lang w:eastAsia="en-US"/>
              </w:rPr>
              <w:t>ie</w:t>
            </w:r>
            <w:proofErr w:type="spellEnd"/>
            <w:r w:rsidRPr="005E37BE">
              <w:rPr>
                <w:rFonts w:eastAsia="Calibri" w:cstheme="minorHAnsi"/>
                <w:lang w:eastAsia="en-US"/>
              </w:rPr>
              <w:t>) nėra tiekėjo ar tiekėjo pasitelkiamo (ų) ūkio subjekto, kurių pajėgumais tiekėjas remiasi, darbuotojas (-ai) pasiūlymo pateikimo metu, bet laimėjimo atveju būtų įdarbintas (-i) (</w:t>
            </w:r>
            <w:proofErr w:type="spellStart"/>
            <w:r w:rsidRPr="005E37BE">
              <w:rPr>
                <w:rFonts w:eastAsia="Calibri" w:cstheme="minorHAnsi"/>
                <w:lang w:eastAsia="en-US"/>
              </w:rPr>
              <w:t>kvazisubtiekėjas</w:t>
            </w:r>
            <w:proofErr w:type="spellEnd"/>
            <w:r w:rsidRPr="005E37BE">
              <w:rPr>
                <w:rFonts w:eastAsia="Calibri" w:cstheme="min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r w:rsidR="00174E9A" w:rsidRPr="005E37BE"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Įsipareigojimų dalis (nurodant konkrečius pagal pirkimo sutartį prisiimamus įsipareigojimus), kuriai ketinama pasitelkti ūkio subjektą (-</w:t>
            </w:r>
            <w:proofErr w:type="spellStart"/>
            <w:r w:rsidRPr="005E37BE">
              <w:rPr>
                <w:rFonts w:eastAsia="Calibri" w:cstheme="minorHAnsi"/>
                <w:lang w:eastAsia="en-US"/>
              </w:rPr>
              <w:t>us</w:t>
            </w:r>
            <w:proofErr w:type="spellEnd"/>
            <w:r w:rsidRPr="005E37BE">
              <w:rPr>
                <w:rFonts w:eastAsia="Calibri" w:cstheme="minorHAnsi"/>
                <w:lang w:eastAsia="en-US"/>
              </w:rPr>
              <w:t>), subtiekėją (-</w:t>
            </w:r>
            <w:proofErr w:type="spellStart"/>
            <w:r w:rsidRPr="005E37BE">
              <w:rPr>
                <w:rFonts w:eastAsia="Calibri" w:cstheme="minorHAnsi"/>
                <w:lang w:eastAsia="en-US"/>
              </w:rPr>
              <w:t>us</w:t>
            </w:r>
            <w:proofErr w:type="spellEnd"/>
            <w:r w:rsidRPr="005E37BE">
              <w:rPr>
                <w:rFonts w:eastAsia="Calibri" w:cstheme="minorHAnsi"/>
                <w:lang w:eastAsia="en-US"/>
              </w:rPr>
              <w:t>) ar specialistą (-</w:t>
            </w:r>
            <w:proofErr w:type="spellStart"/>
            <w:r w:rsidRPr="005E37BE">
              <w:rPr>
                <w:rFonts w:eastAsia="Calibri" w:cstheme="minorHAnsi"/>
                <w:lang w:eastAsia="en-US"/>
              </w:rPr>
              <w:t>us</w:t>
            </w:r>
            <w:proofErr w:type="spellEnd"/>
            <w:r w:rsidRPr="005E37BE">
              <w:rPr>
                <w:rFonts w:eastAsia="Calibri" w:cstheme="min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bl>
    <w:p w14:paraId="4E0EA8A7" w14:textId="77777777" w:rsidR="005E37BE" w:rsidRPr="005E37BE" w:rsidRDefault="005E37BE" w:rsidP="005E37BE">
      <w:pPr>
        <w:spacing w:line="240" w:lineRule="auto"/>
        <w:ind w:right="-108" w:firstLine="0"/>
        <w:rPr>
          <w:rFonts w:eastAsia="Calibri" w:cstheme="minorHAnsi"/>
          <w:i/>
          <w:iCs/>
          <w:lang w:eastAsia="ar-SA"/>
        </w:rPr>
      </w:pPr>
      <w:r w:rsidRPr="005E37BE">
        <w:rPr>
          <w:rFonts w:eastAsia="Calibri" w:cstheme="minorHAnsi"/>
          <w:vertAlign w:val="superscript"/>
          <w:lang w:eastAsia="en-US"/>
        </w:rPr>
        <w:t>*</w:t>
      </w:r>
      <w:r w:rsidRPr="005E37BE">
        <w:rPr>
          <w:rFonts w:eastAsia="Calibri" w:cstheme="minorHAnsi"/>
          <w:i/>
          <w:iCs/>
          <w:lang w:eastAsia="ar-SA"/>
        </w:rPr>
        <w:t>Pildyti, jeigu ketina pasitelkti</w:t>
      </w:r>
      <w:r w:rsidRPr="005E37BE">
        <w:rPr>
          <w:rFonts w:eastAsia="Calibri" w:cstheme="minorHAnsi"/>
          <w:i/>
          <w:lang w:eastAsia="en-US"/>
        </w:rPr>
        <w:t xml:space="preserve"> ūkio subjektus, </w:t>
      </w:r>
      <w:r w:rsidRPr="005E37BE">
        <w:rPr>
          <w:rFonts w:eastAsia="Calibri" w:cstheme="minorHAnsi"/>
          <w:i/>
          <w:iCs/>
          <w:lang w:eastAsia="ar-SA"/>
        </w:rPr>
        <w:t>subtiekėjus, ar specialistus</w:t>
      </w:r>
    </w:p>
    <w:p w14:paraId="2368ECB4" w14:textId="77777777" w:rsidR="005E37BE" w:rsidRPr="005E37BE" w:rsidRDefault="005E37BE" w:rsidP="005E37BE">
      <w:pPr>
        <w:spacing w:line="240" w:lineRule="auto"/>
        <w:ind w:right="-108" w:firstLine="0"/>
        <w:rPr>
          <w:rFonts w:eastAsia="Calibri" w:cstheme="minorHAnsi"/>
          <w:b/>
          <w:i/>
          <w:iCs/>
          <w:lang w:eastAsia="ar-SA"/>
        </w:rPr>
      </w:pPr>
      <w:r w:rsidRPr="005E37BE">
        <w:rPr>
          <w:rFonts w:eastAsia="Calibri" w:cstheme="minorHAnsi"/>
          <w:i/>
          <w:iCs/>
          <w:lang w:eastAsia="ar-SA"/>
        </w:rPr>
        <w:lastRenderedPageBreak/>
        <w:t xml:space="preserve"> </w:t>
      </w:r>
      <w:r w:rsidRPr="005E37BE">
        <w:rPr>
          <w:rFonts w:eastAsia="Calibri" w:cstheme="minorHAnsi"/>
          <w:i/>
          <w:vertAlign w:val="superscript"/>
          <w:lang w:eastAsia="en-US"/>
        </w:rPr>
        <w:t>**</w:t>
      </w:r>
      <w:r w:rsidRPr="005E37BE">
        <w:rPr>
          <w:rFonts w:eastAsia="Calibri" w:cstheme="minorHAnsi"/>
          <w:i/>
          <w:iCs/>
          <w:lang w:eastAsia="ar-SA"/>
        </w:rPr>
        <w:t xml:space="preserve"> Jei pasitelkiami </w:t>
      </w:r>
      <w:r w:rsidRPr="005E37BE">
        <w:rPr>
          <w:rFonts w:eastAsia="Calibri" w:cstheme="minorHAnsi"/>
          <w:i/>
          <w:lang w:eastAsia="en-US"/>
        </w:rPr>
        <w:t>ūkio subjektai,</w:t>
      </w:r>
      <w:r w:rsidRPr="005E37BE">
        <w:rPr>
          <w:rFonts w:eastAsia="Calibri" w:cstheme="minorHAnsi"/>
          <w:i/>
          <w:iCs/>
          <w:lang w:eastAsia="ar-SA"/>
        </w:rPr>
        <w:t xml:space="preserve"> specialistai (išskyrus </w:t>
      </w:r>
      <w:proofErr w:type="spellStart"/>
      <w:r w:rsidRPr="005E37BE">
        <w:rPr>
          <w:rFonts w:eastAsia="Calibri" w:cstheme="minorHAnsi"/>
          <w:i/>
          <w:iCs/>
          <w:lang w:eastAsia="ar-SA"/>
        </w:rPr>
        <w:t>kvazisubtiekėjus</w:t>
      </w:r>
      <w:proofErr w:type="spellEnd"/>
      <w:r w:rsidRPr="005E37BE">
        <w:rPr>
          <w:rFonts w:eastAsia="Calibri" w:cstheme="minorHAnsi"/>
          <w:i/>
          <w:iCs/>
          <w:lang w:eastAsia="ar-SA"/>
        </w:rPr>
        <w:t xml:space="preserve">), kurių pajėgumais bus remiamasi įrodinėjant tiekėjo kvalifikaciją, bei (jei taikoma) subtiekėjas (-ai), kurių pajėgumais tiekėjas nesiremia, </w:t>
      </w:r>
      <w:r w:rsidRPr="005E37BE">
        <w:rPr>
          <w:rFonts w:eastAsia="Calibri" w:cstheme="minorHAnsi"/>
          <w:b/>
          <w:i/>
          <w:iCs/>
          <w:lang w:eastAsia="ar-SA"/>
        </w:rPr>
        <w:t xml:space="preserve">pateikti šių ūkio subjektų daliai užpildytą EBVPD. </w:t>
      </w:r>
    </w:p>
    <w:p w14:paraId="0B4D8DA9" w14:textId="573C1840" w:rsidR="005E37BE" w:rsidRPr="005E37BE" w:rsidRDefault="005E37BE" w:rsidP="005E37BE">
      <w:pPr>
        <w:spacing w:line="240" w:lineRule="auto"/>
        <w:ind w:firstLine="0"/>
        <w:rPr>
          <w:rFonts w:eastAsia="Calibri" w:cstheme="minorHAnsi"/>
          <w:lang w:eastAsia="en-US"/>
        </w:rPr>
      </w:pPr>
      <w:r w:rsidRPr="005E37BE">
        <w:rPr>
          <w:rFonts w:eastAsia="Calibri" w:cstheme="minorHAnsi"/>
          <w:lang w:eastAsia="en-US"/>
        </w:rPr>
        <w:t xml:space="preserve">Mūsų siūlomų </w:t>
      </w:r>
      <w:bookmarkStart w:id="39" w:name="_Hlk199767786"/>
      <w:r w:rsidR="004F2F8D">
        <w:rPr>
          <w:rFonts w:eastAsia="Calibri" w:cstheme="minorHAnsi"/>
          <w:iCs/>
          <w:lang w:eastAsia="en-US"/>
        </w:rPr>
        <w:t>darbų</w:t>
      </w:r>
      <w:r w:rsidRPr="005E37BE">
        <w:rPr>
          <w:rFonts w:eastAsia="Calibri" w:cstheme="minorHAnsi"/>
          <w:iCs/>
          <w:lang w:eastAsia="en-US"/>
        </w:rPr>
        <w:t xml:space="preserve"> </w:t>
      </w:r>
      <w:bookmarkEnd w:id="39"/>
      <w:r w:rsidRPr="005E37BE">
        <w:rPr>
          <w:rFonts w:eastAsia="Calibri" w:cstheme="minorHAnsi"/>
          <w:lang w:eastAsia="en-US"/>
        </w:rPr>
        <w:t>kaina yra:</w:t>
      </w:r>
    </w:p>
    <w:p w14:paraId="39403ED2" w14:textId="77777777" w:rsidR="005E37BE" w:rsidRPr="005E37BE" w:rsidRDefault="005E37BE" w:rsidP="005E37BE">
      <w:pPr>
        <w:spacing w:line="240" w:lineRule="auto"/>
        <w:ind w:firstLine="0"/>
        <w:jc w:val="right"/>
        <w:rPr>
          <w:rFonts w:eastAsia="Times New Roman" w:cstheme="minorHAnsi"/>
          <w:b/>
          <w:lang w:eastAsia="en-US"/>
        </w:rPr>
      </w:pPr>
      <w:r w:rsidRPr="005E37BE">
        <w:rPr>
          <w:rFonts w:eastAsia="Times New Roman" w:cstheme="minorHAnsi"/>
          <w:b/>
          <w:lang w:eastAsia="en-US"/>
        </w:rPr>
        <w:t>1 lentelė</w:t>
      </w:r>
    </w:p>
    <w:p w14:paraId="70B6E17E" w14:textId="77777777" w:rsidR="005E37BE" w:rsidRPr="005E37BE" w:rsidRDefault="005E37BE" w:rsidP="005E37BE">
      <w:pPr>
        <w:spacing w:line="240" w:lineRule="auto"/>
        <w:ind w:firstLine="0"/>
        <w:jc w:val="center"/>
        <w:rPr>
          <w:rFonts w:eastAsia="Calibri" w:cstheme="min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174E9A" w14:paraId="504CB8E1" w14:textId="32291E45" w:rsidTr="004F2F8D">
        <w:tc>
          <w:tcPr>
            <w:tcW w:w="539" w:type="dxa"/>
          </w:tcPr>
          <w:p w14:paraId="10F55032" w14:textId="1475BAE1" w:rsidR="004F2F8D" w:rsidRPr="005E37BE" w:rsidRDefault="004F2F8D" w:rsidP="000519E7">
            <w:pPr>
              <w:jc w:val="center"/>
              <w:rPr>
                <w:rFonts w:asciiTheme="minorHAnsi" w:hAnsiTheme="minorHAnsi" w:cstheme="minorHAnsi"/>
                <w:b/>
                <w:sz w:val="21"/>
                <w:szCs w:val="21"/>
              </w:rPr>
            </w:pPr>
            <w:bookmarkStart w:id="40" w:name="_Hlk199767824"/>
            <w:r w:rsidRPr="005E37BE">
              <w:rPr>
                <w:rFonts w:asciiTheme="minorHAnsi" w:hAnsiTheme="minorHAnsi" w:cstheme="minorHAnsi"/>
                <w:b/>
                <w:sz w:val="21"/>
                <w:szCs w:val="21"/>
              </w:rPr>
              <w:t>Eil.</w:t>
            </w:r>
            <w:r w:rsidRPr="00174E9A">
              <w:rPr>
                <w:rFonts w:asciiTheme="minorHAnsi" w:hAnsiTheme="minorHAnsi" w:cstheme="minorHAnsi"/>
                <w:b/>
                <w:sz w:val="21"/>
                <w:szCs w:val="21"/>
              </w:rPr>
              <w:t xml:space="preserve"> </w:t>
            </w:r>
            <w:r w:rsidRPr="005E37BE">
              <w:rPr>
                <w:rFonts w:asciiTheme="minorHAnsi" w:hAnsiTheme="minorHAnsi" w:cstheme="minorHAnsi"/>
                <w:b/>
                <w:sz w:val="21"/>
                <w:szCs w:val="21"/>
              </w:rPr>
              <w:t>Nr.</w:t>
            </w:r>
          </w:p>
        </w:tc>
        <w:tc>
          <w:tcPr>
            <w:tcW w:w="3430" w:type="dxa"/>
          </w:tcPr>
          <w:p w14:paraId="2E124576" w14:textId="1EDCF529" w:rsidR="004F2F8D" w:rsidRPr="005E37BE" w:rsidRDefault="004F2F8D" w:rsidP="005E37BE">
            <w:pPr>
              <w:jc w:val="center"/>
              <w:rPr>
                <w:rFonts w:asciiTheme="minorHAnsi" w:hAnsiTheme="minorHAnsi" w:cstheme="minorHAnsi"/>
                <w:b/>
                <w:sz w:val="21"/>
                <w:szCs w:val="21"/>
              </w:rPr>
            </w:pPr>
            <w:r>
              <w:rPr>
                <w:rFonts w:asciiTheme="minorHAnsi" w:hAnsiTheme="minorHAnsi" w:cstheme="minorHAnsi"/>
                <w:b/>
                <w:sz w:val="21"/>
                <w:szCs w:val="21"/>
              </w:rPr>
              <w:t>Darbai</w:t>
            </w:r>
          </w:p>
        </w:tc>
        <w:tc>
          <w:tcPr>
            <w:tcW w:w="2405" w:type="dxa"/>
          </w:tcPr>
          <w:p w14:paraId="72309E24" w14:textId="0CC979D7" w:rsidR="004F2F8D" w:rsidRPr="005E37BE" w:rsidRDefault="004F2F8D" w:rsidP="005E37BE">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be PVM</w:t>
            </w:r>
          </w:p>
        </w:tc>
        <w:tc>
          <w:tcPr>
            <w:tcW w:w="1418" w:type="dxa"/>
          </w:tcPr>
          <w:p w14:paraId="1A4E7E37" w14:textId="269B9E23"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PVM</w:t>
            </w:r>
          </w:p>
        </w:tc>
        <w:tc>
          <w:tcPr>
            <w:tcW w:w="2170" w:type="dxa"/>
          </w:tcPr>
          <w:p w14:paraId="6E7AF975" w14:textId="77A48601"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su PVM</w:t>
            </w:r>
          </w:p>
        </w:tc>
      </w:tr>
      <w:tr w:rsidR="004F2F8D" w:rsidRPr="00174E9A" w14:paraId="06B3459C" w14:textId="7EC0E6C6" w:rsidTr="004F2F8D">
        <w:tc>
          <w:tcPr>
            <w:tcW w:w="539" w:type="dxa"/>
            <w:vAlign w:val="center"/>
          </w:tcPr>
          <w:p w14:paraId="2A5D72B8" w14:textId="77777777" w:rsidR="004F2F8D" w:rsidRPr="005E37BE" w:rsidRDefault="004F2F8D" w:rsidP="005E37BE">
            <w:pPr>
              <w:jc w:val="center"/>
              <w:rPr>
                <w:rFonts w:asciiTheme="minorHAnsi" w:hAnsiTheme="minorHAnsi" w:cstheme="minorHAnsi"/>
                <w:i/>
                <w:sz w:val="21"/>
                <w:szCs w:val="21"/>
                <w:lang w:val="en-US"/>
              </w:rPr>
            </w:pPr>
            <w:r w:rsidRPr="005E37BE">
              <w:rPr>
                <w:rFonts w:asciiTheme="minorHAnsi" w:hAnsiTheme="minorHAnsi" w:cstheme="minorHAnsi"/>
                <w:i/>
                <w:sz w:val="21"/>
                <w:szCs w:val="21"/>
                <w:lang w:val="en-US"/>
              </w:rPr>
              <w:t>1</w:t>
            </w:r>
          </w:p>
        </w:tc>
        <w:tc>
          <w:tcPr>
            <w:tcW w:w="3430" w:type="dxa"/>
            <w:vAlign w:val="center"/>
          </w:tcPr>
          <w:p w14:paraId="5E06D4A8" w14:textId="77777777" w:rsidR="004F2F8D" w:rsidRPr="005E37BE" w:rsidRDefault="004F2F8D" w:rsidP="005E37BE">
            <w:pPr>
              <w:jc w:val="center"/>
              <w:rPr>
                <w:rFonts w:asciiTheme="minorHAnsi" w:hAnsiTheme="minorHAnsi" w:cstheme="minorHAnsi"/>
                <w:i/>
                <w:sz w:val="21"/>
                <w:szCs w:val="21"/>
              </w:rPr>
            </w:pPr>
            <w:r w:rsidRPr="005E37BE">
              <w:rPr>
                <w:rFonts w:asciiTheme="minorHAnsi" w:hAnsiTheme="minorHAnsi" w:cstheme="minorHAnsi"/>
                <w:i/>
                <w:sz w:val="21"/>
                <w:szCs w:val="21"/>
              </w:rPr>
              <w:t>2</w:t>
            </w:r>
          </w:p>
        </w:tc>
        <w:tc>
          <w:tcPr>
            <w:tcW w:w="2405" w:type="dxa"/>
          </w:tcPr>
          <w:p w14:paraId="2BD6243B" w14:textId="74A1145B" w:rsidR="004F2F8D" w:rsidRPr="005E37BE" w:rsidRDefault="004F2F8D" w:rsidP="005E37BE">
            <w:pPr>
              <w:jc w:val="center"/>
              <w:rPr>
                <w:rFonts w:asciiTheme="minorHAnsi" w:hAnsiTheme="minorHAnsi" w:cstheme="minorHAnsi"/>
                <w:bCs/>
                <w:i/>
                <w:sz w:val="21"/>
                <w:szCs w:val="21"/>
                <w:lang w:val="en-US"/>
              </w:rPr>
            </w:pPr>
            <w:r w:rsidRPr="00174E9A">
              <w:rPr>
                <w:rFonts w:asciiTheme="minorHAnsi" w:hAnsiTheme="minorHAnsi" w:cstheme="minorHAnsi"/>
                <w:i/>
                <w:sz w:val="21"/>
                <w:szCs w:val="21"/>
              </w:rPr>
              <w:t>3</w:t>
            </w:r>
          </w:p>
        </w:tc>
        <w:tc>
          <w:tcPr>
            <w:tcW w:w="1418" w:type="dxa"/>
          </w:tcPr>
          <w:p w14:paraId="5138AF8B" w14:textId="787D90E1" w:rsidR="004F2F8D" w:rsidRPr="005E37BE" w:rsidRDefault="004F2F8D" w:rsidP="005E37BE">
            <w:pPr>
              <w:jc w:val="center"/>
              <w:rPr>
                <w:rFonts w:asciiTheme="minorHAnsi" w:hAnsiTheme="minorHAnsi" w:cstheme="minorHAnsi"/>
                <w:bCs/>
                <w:i/>
                <w:sz w:val="21"/>
                <w:szCs w:val="21"/>
              </w:rPr>
            </w:pPr>
            <w:r w:rsidRPr="00174E9A">
              <w:rPr>
                <w:rFonts w:asciiTheme="minorHAnsi" w:hAnsiTheme="minorHAnsi" w:cstheme="minorHAnsi"/>
                <w:bCs/>
                <w:i/>
                <w:sz w:val="21"/>
                <w:szCs w:val="21"/>
              </w:rPr>
              <w:t>4</w:t>
            </w:r>
          </w:p>
        </w:tc>
        <w:tc>
          <w:tcPr>
            <w:tcW w:w="2170" w:type="dxa"/>
          </w:tcPr>
          <w:p w14:paraId="49624213" w14:textId="2853DCE9" w:rsidR="004F2F8D" w:rsidRPr="00174E9A" w:rsidRDefault="004F2F8D" w:rsidP="005E37BE">
            <w:pPr>
              <w:jc w:val="center"/>
              <w:rPr>
                <w:rFonts w:cstheme="minorHAnsi"/>
                <w:bCs/>
                <w:i/>
              </w:rPr>
            </w:pPr>
            <w:r w:rsidRPr="004F2F8D">
              <w:rPr>
                <w:rFonts w:asciiTheme="minorHAnsi" w:hAnsiTheme="minorHAnsi" w:cstheme="minorHAnsi"/>
                <w:bCs/>
                <w:i/>
                <w:sz w:val="21"/>
                <w:szCs w:val="21"/>
              </w:rPr>
              <w:t>5</w:t>
            </w:r>
          </w:p>
        </w:tc>
      </w:tr>
      <w:tr w:rsidR="004F2F8D" w:rsidRPr="00174E9A" w14:paraId="39CCB72B" w14:textId="598DAE63" w:rsidTr="004F2F8D">
        <w:tc>
          <w:tcPr>
            <w:tcW w:w="539" w:type="dxa"/>
          </w:tcPr>
          <w:p w14:paraId="26822A8B" w14:textId="77777777" w:rsidR="004F2F8D" w:rsidRPr="005E37BE" w:rsidRDefault="004F2F8D" w:rsidP="005E37BE">
            <w:pPr>
              <w:jc w:val="center"/>
              <w:rPr>
                <w:rFonts w:asciiTheme="minorHAnsi" w:hAnsiTheme="minorHAnsi" w:cstheme="minorHAnsi"/>
                <w:sz w:val="21"/>
                <w:szCs w:val="21"/>
              </w:rPr>
            </w:pPr>
            <w:r w:rsidRPr="005E37BE">
              <w:rPr>
                <w:rFonts w:asciiTheme="minorHAnsi" w:hAnsiTheme="minorHAnsi" w:cstheme="minorHAnsi"/>
                <w:sz w:val="21"/>
                <w:szCs w:val="21"/>
              </w:rPr>
              <w:t>1.</w:t>
            </w:r>
          </w:p>
        </w:tc>
        <w:tc>
          <w:tcPr>
            <w:tcW w:w="3430" w:type="dxa"/>
          </w:tcPr>
          <w:p w14:paraId="5392D2C4" w14:textId="5EC071ED" w:rsidR="004F2F8D" w:rsidRPr="005E37BE" w:rsidRDefault="004F2F8D" w:rsidP="005E37BE">
            <w:pPr>
              <w:rPr>
                <w:rFonts w:asciiTheme="minorHAnsi" w:hAnsiTheme="minorHAnsi" w:cstheme="minorHAnsi"/>
                <w:sz w:val="21"/>
                <w:szCs w:val="21"/>
              </w:rPr>
            </w:pPr>
            <w:r>
              <w:rPr>
                <w:rFonts w:asciiTheme="minorHAnsi" w:hAnsiTheme="minorHAnsi" w:cstheme="minorHAnsi"/>
                <w:sz w:val="21"/>
                <w:szCs w:val="21"/>
              </w:rPr>
              <w:t>Akustinių sienelių montavimo darbai</w:t>
            </w:r>
          </w:p>
        </w:tc>
        <w:tc>
          <w:tcPr>
            <w:tcW w:w="2405" w:type="dxa"/>
          </w:tcPr>
          <w:p w14:paraId="704B81BC" w14:textId="7C093D3E" w:rsidR="004F2F8D" w:rsidRPr="005E37BE" w:rsidRDefault="004F2F8D" w:rsidP="00633569">
            <w:pPr>
              <w:jc w:val="center"/>
              <w:rPr>
                <w:rFonts w:asciiTheme="minorHAnsi" w:hAnsiTheme="minorHAnsi" w:cstheme="minorHAnsi"/>
                <w:sz w:val="21"/>
                <w:szCs w:val="21"/>
              </w:rPr>
            </w:pPr>
          </w:p>
        </w:tc>
        <w:tc>
          <w:tcPr>
            <w:tcW w:w="1418" w:type="dxa"/>
          </w:tcPr>
          <w:p w14:paraId="1BBCEC94" w14:textId="77777777" w:rsidR="004F2F8D" w:rsidRPr="005E37BE" w:rsidRDefault="004F2F8D" w:rsidP="005E37BE">
            <w:pPr>
              <w:jc w:val="center"/>
              <w:rPr>
                <w:rFonts w:asciiTheme="minorHAnsi" w:hAnsiTheme="minorHAnsi" w:cstheme="minorHAnsi"/>
                <w:sz w:val="21"/>
                <w:szCs w:val="21"/>
              </w:rPr>
            </w:pPr>
          </w:p>
        </w:tc>
        <w:tc>
          <w:tcPr>
            <w:tcW w:w="2170" w:type="dxa"/>
          </w:tcPr>
          <w:p w14:paraId="2B6803DA" w14:textId="77777777" w:rsidR="004F2F8D" w:rsidRPr="005E37BE" w:rsidRDefault="004F2F8D" w:rsidP="005E37BE">
            <w:pPr>
              <w:jc w:val="center"/>
              <w:rPr>
                <w:rFonts w:cstheme="minorHAnsi"/>
              </w:rPr>
            </w:pPr>
          </w:p>
        </w:tc>
      </w:tr>
      <w:bookmarkEnd w:id="40"/>
    </w:tbl>
    <w:p w14:paraId="7D9BB872" w14:textId="77777777" w:rsidR="005E37BE" w:rsidRPr="005E37BE" w:rsidRDefault="005E37BE" w:rsidP="005E37BE">
      <w:pPr>
        <w:spacing w:line="240" w:lineRule="auto"/>
        <w:ind w:firstLine="0"/>
        <w:jc w:val="center"/>
        <w:rPr>
          <w:rFonts w:eastAsia="Calibri" w:cstheme="minorHAnsi"/>
          <w:b/>
        </w:rPr>
      </w:pPr>
    </w:p>
    <w:p w14:paraId="59FFE6B9" w14:textId="77777777" w:rsidR="005E37BE" w:rsidRPr="005E37BE" w:rsidRDefault="005E37BE" w:rsidP="005E37BE">
      <w:pPr>
        <w:spacing w:line="240" w:lineRule="auto"/>
        <w:ind w:firstLine="0"/>
        <w:rPr>
          <w:rFonts w:eastAsia="Calibri" w:cstheme="minorHAnsi"/>
          <w:bCs/>
        </w:rPr>
      </w:pPr>
    </w:p>
    <w:p w14:paraId="4943240B" w14:textId="77777777" w:rsidR="005E37BE" w:rsidRPr="005E37BE" w:rsidRDefault="005E37BE" w:rsidP="005E37BE">
      <w:pPr>
        <w:spacing w:line="240" w:lineRule="auto"/>
        <w:ind w:firstLine="0"/>
        <w:rPr>
          <w:rFonts w:eastAsia="Times New Roman" w:cstheme="minorHAnsi"/>
          <w:lang w:eastAsia="en-US"/>
        </w:rPr>
      </w:pPr>
      <w:r w:rsidRPr="005E37BE">
        <w:rPr>
          <w:rFonts w:eastAsia="Times New Roman" w:cstheme="minorHAnsi"/>
          <w:lang w:eastAsia="en-US"/>
        </w:rPr>
        <w:t>Kai pagal galiojančius teisės aktus tiekėjui nereikia mokėti PVM, jis nurodo priežastis, dėl kurių PVM nemoka ______________.</w:t>
      </w:r>
    </w:p>
    <w:p w14:paraId="2FCA95DC" w14:textId="77777777" w:rsidR="005E37BE" w:rsidRPr="005E37BE" w:rsidRDefault="005E37BE" w:rsidP="005E37BE">
      <w:pPr>
        <w:spacing w:line="240" w:lineRule="auto"/>
        <w:ind w:right="282" w:firstLine="0"/>
        <w:rPr>
          <w:rFonts w:eastAsia="Times New Roman" w:cstheme="minorHAnsi"/>
          <w:lang w:eastAsia="en-US"/>
        </w:rPr>
      </w:pPr>
    </w:p>
    <w:p w14:paraId="09E3E6ED" w14:textId="77777777" w:rsidR="005E37BE" w:rsidRPr="005E37BE" w:rsidRDefault="005E37BE" w:rsidP="005E37BE">
      <w:pPr>
        <w:spacing w:line="240" w:lineRule="auto"/>
        <w:ind w:firstLine="0"/>
        <w:rPr>
          <w:rFonts w:eastAsia="Times New Roman" w:cstheme="minorHAnsi"/>
          <w:b/>
          <w:i/>
          <w:lang w:eastAsia="en-US"/>
        </w:rPr>
      </w:pPr>
      <w:r w:rsidRPr="005E37BE">
        <w:rPr>
          <w:rFonts w:eastAsia="Times New Roman" w:cstheme="min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siūlomi darbai visiškai atitinka Pirkimo dokumentuose nustatytus reikalavimus ir kad visa pasiūlyme pateikta informacija yra teisinga, atitinka tikrovę ir apima viską, ko reikia, kad sutartis būtų tinkamai įvykdyta.</w:t>
      </w:r>
    </w:p>
    <w:p w14:paraId="071EC8F3" w14:textId="77777777" w:rsidR="005E37BE" w:rsidRPr="005E37BE" w:rsidRDefault="005E37BE" w:rsidP="005E37BE">
      <w:pPr>
        <w:spacing w:line="240" w:lineRule="auto"/>
        <w:ind w:right="282" w:firstLine="0"/>
        <w:rPr>
          <w:rFonts w:eastAsia="Times New Roman" w:cstheme="minorHAnsi"/>
          <w:lang w:eastAsia="en-US"/>
        </w:rPr>
      </w:pPr>
      <w:r w:rsidRPr="005E37BE">
        <w:rPr>
          <w:rFonts w:eastAsia="Times New Roman" w:cstheme="minorHAnsi"/>
          <w:lang w:eastAsia="en-US"/>
        </w:rPr>
        <w:t>Ši pasiūlyme nurodyta informacija yra konfidenciali (PO šios informacijos negali atskleisti tretiesiems asmenims)</w:t>
      </w:r>
      <w:r w:rsidRPr="005E37BE">
        <w:rPr>
          <w:rFonts w:eastAsia="Calibri" w:cstheme="minorHAnsi"/>
          <w:b/>
          <w:lang w:eastAsia="ar-SA"/>
        </w:rPr>
        <w:t>***</w:t>
      </w:r>
    </w:p>
    <w:p w14:paraId="430FC441" w14:textId="77777777" w:rsidR="005E37BE" w:rsidRPr="005E37BE" w:rsidRDefault="005E37BE" w:rsidP="005E37BE">
      <w:pPr>
        <w:spacing w:line="240" w:lineRule="auto"/>
        <w:ind w:right="-108" w:firstLine="0"/>
        <w:rPr>
          <w:rFonts w:eastAsia="Times New Roman" w:cstheme="min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5E37BE"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5E37BE" w:rsidRDefault="005E37BE" w:rsidP="005E37BE">
            <w:pPr>
              <w:spacing w:line="240" w:lineRule="auto"/>
              <w:ind w:right="-108" w:firstLine="0"/>
              <w:jc w:val="left"/>
              <w:rPr>
                <w:rFonts w:eastAsia="Times New Roman" w:cstheme="minorHAnsi"/>
                <w:b/>
                <w:lang w:val="en-US" w:eastAsia="en-US"/>
              </w:rPr>
            </w:pPr>
            <w:r w:rsidRPr="005E37BE">
              <w:rPr>
                <w:rFonts w:eastAsia="Times New Roman" w:cstheme="min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5E37BE" w:rsidRDefault="005E37BE" w:rsidP="005E37BE">
            <w:pPr>
              <w:spacing w:line="240" w:lineRule="auto"/>
              <w:ind w:firstLine="0"/>
              <w:jc w:val="center"/>
              <w:rPr>
                <w:rFonts w:eastAsia="Times New Roman" w:cstheme="minorHAnsi"/>
                <w:b/>
                <w:lang w:val="en-US" w:eastAsia="en-US"/>
              </w:rPr>
            </w:pPr>
            <w:proofErr w:type="spellStart"/>
            <w:r w:rsidRPr="005E37BE">
              <w:rPr>
                <w:rFonts w:eastAsia="Times New Roman" w:cstheme="minorHAnsi"/>
                <w:b/>
                <w:lang w:val="en-US" w:eastAsia="en-US"/>
              </w:rPr>
              <w:t>Pateikto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dokumento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pavadinimas</w:t>
            </w:r>
            <w:proofErr w:type="spellEnd"/>
          </w:p>
        </w:tc>
      </w:tr>
      <w:tr w:rsidR="00174E9A" w:rsidRPr="005E37BE"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5E37BE" w:rsidRDefault="005E37BE" w:rsidP="005E37BE">
            <w:pPr>
              <w:spacing w:line="240" w:lineRule="auto"/>
              <w:ind w:firstLine="0"/>
              <w:rPr>
                <w:rFonts w:eastAsia="Times New Roman" w:cstheme="minorHAnsi"/>
                <w:lang w:val="en-US" w:eastAsia="en-US"/>
              </w:rPr>
            </w:pPr>
          </w:p>
        </w:tc>
      </w:tr>
      <w:tr w:rsidR="00174E9A" w:rsidRPr="005E37BE"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5E37BE" w:rsidRDefault="005E37BE" w:rsidP="005E37BE">
            <w:pPr>
              <w:widowControl w:val="0"/>
              <w:tabs>
                <w:tab w:val="left" w:pos="1296"/>
                <w:tab w:val="center" w:pos="4153"/>
                <w:tab w:val="right" w:pos="8306"/>
              </w:tabs>
              <w:spacing w:line="240" w:lineRule="auto"/>
              <w:ind w:firstLine="0"/>
              <w:rPr>
                <w:rFonts w:eastAsia="Times New Roman" w:cstheme="minorHAnsi"/>
                <w:lang w:val="en-US" w:eastAsia="en-US"/>
              </w:rPr>
            </w:pPr>
          </w:p>
        </w:tc>
      </w:tr>
    </w:tbl>
    <w:p w14:paraId="2866A5E0" w14:textId="77777777" w:rsidR="005E37BE" w:rsidRPr="005E37BE" w:rsidRDefault="005E37BE" w:rsidP="005E37BE">
      <w:pPr>
        <w:tabs>
          <w:tab w:val="left" w:pos="9781"/>
        </w:tabs>
        <w:spacing w:line="240" w:lineRule="auto"/>
        <w:ind w:firstLine="0"/>
        <w:rPr>
          <w:rFonts w:eastAsia="Times New Roman" w:cstheme="minorHAnsi"/>
          <w:i/>
          <w:lang w:eastAsia="en-US"/>
        </w:rPr>
      </w:pPr>
      <w:r w:rsidRPr="005E37BE">
        <w:rPr>
          <w:rFonts w:eastAsia="Times New Roman" w:cstheme="minorHAnsi"/>
          <w:i/>
          <w:lang w:eastAsia="en-US"/>
        </w:rPr>
        <w:t>***</w:t>
      </w:r>
      <w:r w:rsidRPr="005E37BE">
        <w:rPr>
          <w:rFonts w:eastAsia="Times New Roman" w:cstheme="minorHAnsi"/>
          <w:lang w:eastAsia="en-US"/>
        </w:rPr>
        <w:t xml:space="preserve">Tiekėjui nenurodžius, kokia informacija yra konfidenciali, laikoma, kad konfidencialios informacijos pasiūlyme nėra. </w:t>
      </w:r>
      <w:r w:rsidRPr="005E37BE">
        <w:rPr>
          <w:rFonts w:eastAsia="Calibri" w:cstheme="min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5E37BE" w:rsidRDefault="005E37BE" w:rsidP="005E37BE">
      <w:pPr>
        <w:spacing w:line="240" w:lineRule="auto"/>
        <w:ind w:right="282" w:firstLine="0"/>
        <w:rPr>
          <w:rFonts w:eastAsia="Times New Roman" w:cstheme="minorHAnsi"/>
          <w:lang w:eastAsia="en-US"/>
        </w:rPr>
      </w:pPr>
    </w:p>
    <w:p w14:paraId="788A6F2D" w14:textId="77777777" w:rsidR="005E37BE" w:rsidRPr="005E37BE" w:rsidRDefault="005E37BE" w:rsidP="005E37BE">
      <w:pPr>
        <w:shd w:val="clear" w:color="auto" w:fill="FFFFFF"/>
        <w:spacing w:line="240" w:lineRule="auto"/>
        <w:ind w:firstLine="0"/>
        <w:rPr>
          <w:rFonts w:eastAsia="Calibri" w:cstheme="minorHAnsi"/>
          <w:lang w:eastAsia="en-US"/>
        </w:rPr>
      </w:pPr>
      <w:r w:rsidRPr="005E37BE">
        <w:rPr>
          <w:rFonts w:eastAsia="Calibri" w:cstheme="minorHAnsi"/>
          <w:b/>
          <w:lang w:eastAsia="en-US"/>
        </w:rPr>
        <w:t>Pasiūlymas galioja iki</w:t>
      </w:r>
      <w:r w:rsidRPr="005E37BE">
        <w:rPr>
          <w:rFonts w:eastAsia="Calibri" w:cstheme="minorHAnsi"/>
          <w:lang w:eastAsia="en-US"/>
        </w:rPr>
        <w:t xml:space="preserve"> </w:t>
      </w:r>
      <w:r w:rsidRPr="005E37BE">
        <w:rPr>
          <w:rFonts w:eastAsia="Calibri" w:cstheme="minorHAnsi"/>
          <w:i/>
          <w:lang w:eastAsia="en-US"/>
        </w:rPr>
        <w:t>(tiekėjas nurodo ne trumpesnį nei Pirkimo sąlygose reikalaujamas pasiūlymo galiojimo terminą)</w:t>
      </w:r>
      <w:r w:rsidRPr="005E37BE">
        <w:rPr>
          <w:rFonts w:eastAsia="Calibri" w:cstheme="minorHAnsi"/>
          <w:lang w:eastAsia="en-US"/>
        </w:rPr>
        <w:t>.</w:t>
      </w:r>
    </w:p>
    <w:p w14:paraId="71D81991" w14:textId="77777777" w:rsidR="005E37BE" w:rsidRPr="005E37BE" w:rsidRDefault="005E37BE" w:rsidP="005E37BE">
      <w:pPr>
        <w:shd w:val="clear" w:color="auto" w:fill="FFFFFF"/>
        <w:spacing w:line="240" w:lineRule="auto"/>
        <w:ind w:firstLine="0"/>
        <w:rPr>
          <w:rFonts w:eastAsia="Calibri" w:cstheme="minorHAnsi"/>
          <w:lang w:eastAsia="en-US"/>
        </w:rPr>
      </w:pPr>
    </w:p>
    <w:p w14:paraId="0A59B23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Jei tiekėjas nenurodo pasiūlymo galiojimo termino, laikoma, kad pasiūlymas galioja iki termino, nustatyto Pirkimo dokumentuose.</w:t>
      </w:r>
    </w:p>
    <w:p w14:paraId="2E166FB3" w14:textId="77777777" w:rsidR="005E37BE" w:rsidRPr="005E37BE" w:rsidRDefault="005E37BE" w:rsidP="005E37BE">
      <w:pPr>
        <w:shd w:val="clear" w:color="auto" w:fill="FFFFFF"/>
        <w:spacing w:line="240" w:lineRule="auto"/>
        <w:ind w:firstLine="0"/>
        <w:rPr>
          <w:rFonts w:eastAsia="Calibri" w:cstheme="minorHAnsi"/>
          <w:lang w:eastAsia="en-US"/>
        </w:rPr>
      </w:pPr>
    </w:p>
    <w:p w14:paraId="2DC7F4B4" w14:textId="77777777" w:rsidR="005E37BE" w:rsidRPr="005E37BE" w:rsidRDefault="005E37BE" w:rsidP="005E37BE">
      <w:pPr>
        <w:shd w:val="clear" w:color="auto" w:fill="FFFFFF"/>
        <w:spacing w:line="240" w:lineRule="auto"/>
        <w:ind w:firstLine="0"/>
        <w:rPr>
          <w:rFonts w:eastAsia="Calibri" w:cstheme="minorHAnsi"/>
          <w:lang w:eastAsia="en-US"/>
        </w:rPr>
      </w:pPr>
    </w:p>
    <w:p w14:paraId="6B036C9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 xml:space="preserve">Pasirašydamas šį Pasiūlymą, tvirtintu visų kartu su Pasiūlymu pateikiamų dokumentų tikrumą. </w:t>
      </w:r>
    </w:p>
    <w:p w14:paraId="7D69B677" w14:textId="77777777" w:rsidR="005E37BE" w:rsidRPr="005E37BE" w:rsidRDefault="005E37BE" w:rsidP="005E37BE">
      <w:pPr>
        <w:autoSpaceDN w:val="0"/>
        <w:spacing w:line="240" w:lineRule="auto"/>
        <w:ind w:right="282" w:firstLine="0"/>
        <w:rPr>
          <w:rFonts w:eastAsia="Calibri" w:cstheme="minorHAnsi"/>
        </w:rPr>
      </w:pPr>
    </w:p>
    <w:p w14:paraId="5B89FCB9" w14:textId="77777777" w:rsidR="005E37BE" w:rsidRPr="005E37BE" w:rsidRDefault="005E37BE" w:rsidP="005E37BE">
      <w:pPr>
        <w:shd w:val="clear" w:color="auto" w:fill="FFFFFF"/>
        <w:spacing w:line="240" w:lineRule="auto"/>
        <w:ind w:firstLine="709"/>
        <w:rPr>
          <w:rFonts w:eastAsia="Calibri" w:cstheme="minorHAnsi"/>
          <w:lang w:eastAsia="en-US"/>
        </w:rPr>
      </w:pPr>
    </w:p>
    <w:p w14:paraId="57B12B09" w14:textId="77777777" w:rsidR="005E37BE" w:rsidRPr="005E37BE" w:rsidRDefault="005E37BE" w:rsidP="005E37BE">
      <w:pPr>
        <w:spacing w:line="240" w:lineRule="auto"/>
        <w:ind w:firstLine="0"/>
        <w:rPr>
          <w:rFonts w:eastAsia="Calibri" w:cstheme="min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5E37BE"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5E37BE" w:rsidRDefault="005E37BE" w:rsidP="005E37BE">
            <w:pPr>
              <w:tabs>
                <w:tab w:val="left" w:pos="1560"/>
              </w:tabs>
              <w:snapToGrid w:val="0"/>
              <w:spacing w:line="240" w:lineRule="auto"/>
              <w:ind w:firstLine="0"/>
              <w:rPr>
                <w:rFonts w:eastAsia="Times New Roman" w:cstheme="minorHAnsi"/>
                <w:position w:val="6"/>
                <w:lang w:val="en-US" w:eastAsia="en-US"/>
              </w:rPr>
            </w:pPr>
            <w:r w:rsidRPr="005E37BE">
              <w:rPr>
                <w:rFonts w:eastAsia="Times New Roman" w:cstheme="minorHAnsi"/>
                <w:position w:val="6"/>
                <w:lang w:val="en-US" w:eastAsia="en-US"/>
              </w:rPr>
              <w:t>(</w:t>
            </w:r>
            <w:proofErr w:type="spellStart"/>
            <w:r w:rsidRPr="005E37BE">
              <w:rPr>
                <w:rFonts w:eastAsia="Times New Roman" w:cstheme="minorHAnsi"/>
                <w:position w:val="6"/>
                <w:lang w:val="en-US" w:eastAsia="en-US"/>
              </w:rPr>
              <w:t>Tiekėjo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vadovo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ar</w:t>
            </w:r>
            <w:proofErr w:type="spellEnd"/>
            <w:r w:rsidRPr="005E37BE">
              <w:rPr>
                <w:rFonts w:eastAsia="Times New Roman" w:cstheme="minorHAnsi"/>
                <w:position w:val="6"/>
                <w:lang w:val="en-US" w:eastAsia="en-US"/>
              </w:rPr>
              <w:t xml:space="preserve"> jo </w:t>
            </w:r>
            <w:proofErr w:type="spellStart"/>
            <w:r w:rsidRPr="005E37BE">
              <w:rPr>
                <w:rFonts w:eastAsia="Times New Roman" w:cstheme="minorHAnsi"/>
                <w:position w:val="6"/>
                <w:lang w:val="en-US" w:eastAsia="en-US"/>
              </w:rPr>
              <w:t>įgalioto</w:t>
            </w:r>
            <w:proofErr w:type="spellEnd"/>
            <w:r w:rsidRPr="005E37BE">
              <w:rPr>
                <w:rFonts w:eastAsia="Times New Roman" w:cstheme="minorHAnsi"/>
                <w:position w:val="6"/>
                <w:vertAlign w:val="superscript"/>
                <w:lang w:val="en-US" w:eastAsia="en-US"/>
              </w:rPr>
              <w:footnoteReference w:id="2"/>
            </w:r>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asmens</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pareigų</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pavadinimas</w:t>
            </w:r>
            <w:proofErr w:type="spellEnd"/>
            <w:r w:rsidRPr="005E37BE">
              <w:rPr>
                <w:rFonts w:eastAsia="Times New Roman" w:cstheme="minorHAnsi"/>
                <w:position w:val="6"/>
                <w:lang w:val="en-US" w:eastAsia="en-US"/>
              </w:rPr>
              <w:t>)</w:t>
            </w:r>
          </w:p>
        </w:tc>
        <w:tc>
          <w:tcPr>
            <w:tcW w:w="604" w:type="dxa"/>
          </w:tcPr>
          <w:p w14:paraId="45C7F7CD" w14:textId="77777777" w:rsidR="005E37BE" w:rsidRPr="005E37BE" w:rsidRDefault="005E37BE" w:rsidP="005E37BE">
            <w:pPr>
              <w:spacing w:line="240" w:lineRule="auto"/>
              <w:ind w:firstLine="567"/>
              <w:rPr>
                <w:rFonts w:eastAsia="Calibri" w:cstheme="minorHAnsi"/>
                <w:lang w:val="en-US" w:eastAsia="en-US"/>
              </w:rPr>
            </w:pPr>
          </w:p>
        </w:tc>
        <w:tc>
          <w:tcPr>
            <w:tcW w:w="1980" w:type="dxa"/>
            <w:tcBorders>
              <w:top w:val="single" w:sz="4" w:space="0" w:color="auto"/>
              <w:left w:val="nil"/>
              <w:bottom w:val="nil"/>
              <w:right w:val="nil"/>
            </w:tcBorders>
            <w:hideMark/>
          </w:tcPr>
          <w:p w14:paraId="237A5747" w14:textId="77777777" w:rsidR="005E37BE" w:rsidRPr="005E37BE" w:rsidRDefault="005E37BE" w:rsidP="005E37BE">
            <w:pPr>
              <w:spacing w:line="240" w:lineRule="auto"/>
              <w:ind w:firstLine="567"/>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Parašas</w:t>
            </w:r>
            <w:proofErr w:type="spellEnd"/>
            <w:r w:rsidRPr="005E37BE">
              <w:rPr>
                <w:rFonts w:eastAsia="Calibri" w:cstheme="minorHAnsi"/>
                <w:position w:val="6"/>
                <w:lang w:val="en-US" w:eastAsia="en-US"/>
              </w:rPr>
              <w:t>)</w:t>
            </w:r>
          </w:p>
        </w:tc>
        <w:tc>
          <w:tcPr>
            <w:tcW w:w="701" w:type="dxa"/>
          </w:tcPr>
          <w:p w14:paraId="27731689" w14:textId="77777777" w:rsidR="005E37BE" w:rsidRPr="005E37BE" w:rsidRDefault="005E37BE" w:rsidP="005E37BE">
            <w:pPr>
              <w:spacing w:line="240" w:lineRule="auto"/>
              <w:ind w:firstLine="567"/>
              <w:rPr>
                <w:rFonts w:eastAsia="Calibri" w:cstheme="minorHAnsi"/>
                <w:lang w:val="en-US" w:eastAsia="en-US"/>
              </w:rPr>
            </w:pPr>
          </w:p>
        </w:tc>
        <w:tc>
          <w:tcPr>
            <w:tcW w:w="2611" w:type="dxa"/>
            <w:tcBorders>
              <w:top w:val="single" w:sz="4" w:space="0" w:color="auto"/>
              <w:left w:val="nil"/>
              <w:bottom w:val="nil"/>
              <w:right w:val="nil"/>
            </w:tcBorders>
            <w:hideMark/>
          </w:tcPr>
          <w:p w14:paraId="05345426" w14:textId="77777777" w:rsidR="005E37BE" w:rsidRPr="005E37BE" w:rsidRDefault="005E37BE" w:rsidP="005E37BE">
            <w:pPr>
              <w:spacing w:line="240" w:lineRule="auto"/>
              <w:ind w:firstLine="0"/>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Vardas</w:t>
            </w:r>
            <w:proofErr w:type="spellEnd"/>
            <w:r w:rsidRPr="005E37BE">
              <w:rPr>
                <w:rFonts w:eastAsia="Calibri" w:cstheme="minorHAnsi"/>
                <w:position w:val="6"/>
                <w:lang w:val="en-US" w:eastAsia="en-US"/>
              </w:rPr>
              <w:t xml:space="preserve"> ir </w:t>
            </w:r>
            <w:proofErr w:type="spellStart"/>
            <w:r w:rsidRPr="005E37BE">
              <w:rPr>
                <w:rFonts w:eastAsia="Calibri" w:cstheme="minorHAnsi"/>
                <w:position w:val="6"/>
                <w:lang w:val="en-US" w:eastAsia="en-US"/>
              </w:rPr>
              <w:t>pavardė</w:t>
            </w:r>
            <w:proofErr w:type="spellEnd"/>
            <w:r w:rsidRPr="005E37BE">
              <w:rPr>
                <w:rFonts w:eastAsia="Calibri" w:cstheme="minorHAnsi"/>
                <w:position w:val="6"/>
                <w:lang w:val="en-US" w:eastAsia="en-US"/>
              </w:rPr>
              <w:t>)</w:t>
            </w:r>
          </w:p>
        </w:tc>
        <w:tc>
          <w:tcPr>
            <w:tcW w:w="284" w:type="dxa"/>
          </w:tcPr>
          <w:p w14:paraId="438CE921" w14:textId="77777777" w:rsidR="005E37BE" w:rsidRPr="005E37BE" w:rsidRDefault="005E37BE" w:rsidP="005E37BE">
            <w:pPr>
              <w:spacing w:line="240" w:lineRule="auto"/>
              <w:ind w:firstLine="567"/>
              <w:rPr>
                <w:rFonts w:eastAsia="Calibri" w:cstheme="minorHAnsi"/>
                <w:lang w:val="en-US" w:eastAsia="en-US"/>
              </w:rPr>
            </w:pPr>
          </w:p>
        </w:tc>
      </w:tr>
    </w:tbl>
    <w:p w14:paraId="7FDD0A9F" w14:textId="77777777" w:rsidR="005E37BE" w:rsidRPr="005E37BE" w:rsidRDefault="005E37BE" w:rsidP="005E37BE">
      <w:pPr>
        <w:shd w:val="clear" w:color="auto" w:fill="FFFFFF"/>
        <w:spacing w:line="240" w:lineRule="auto"/>
        <w:ind w:firstLine="709"/>
        <w:rPr>
          <w:rFonts w:eastAsia="Calibri" w:cstheme="minorHAnsi"/>
          <w:lang w:eastAsia="en-US"/>
        </w:rPr>
      </w:pPr>
    </w:p>
    <w:p w14:paraId="133947BE" w14:textId="2A80E94C" w:rsidR="00A52BA0" w:rsidRPr="00174E9A" w:rsidRDefault="00A52BA0" w:rsidP="00A52BA0">
      <w:pPr>
        <w:spacing w:line="240" w:lineRule="auto"/>
        <w:jc w:val="left"/>
        <w:rPr>
          <w:rStyle w:val="normaltextrun"/>
          <w:rFonts w:cstheme="minorHAnsi"/>
          <w:shd w:val="clear" w:color="auto" w:fill="FFFFFF"/>
        </w:rPr>
      </w:pPr>
    </w:p>
    <w:p w14:paraId="1E8A1B49" w14:textId="77777777" w:rsidR="00A52BA0" w:rsidRPr="00174E9A" w:rsidRDefault="00A52BA0" w:rsidP="00E77D75">
      <w:pPr>
        <w:spacing w:line="240" w:lineRule="auto"/>
        <w:jc w:val="left"/>
        <w:rPr>
          <w:rFonts w:ascii="Arial" w:eastAsia="Calibri" w:hAnsi="Arial" w:cs="Arial"/>
          <w:b/>
          <w:bCs/>
        </w:rPr>
      </w:pPr>
    </w:p>
    <w:p w14:paraId="1BABFDEB" w14:textId="77777777" w:rsidR="00CB5907" w:rsidRPr="00174E9A"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174E9A" w:rsidRDefault="00060B51">
      <w:pPr>
        <w:rPr>
          <w:rFonts w:ascii="Arial" w:hAnsi="Arial" w:cs="Arial"/>
        </w:rPr>
      </w:pPr>
      <w:r w:rsidRPr="00174E9A">
        <w:rPr>
          <w:rFonts w:ascii="Arial" w:hAnsi="Arial" w:cs="Arial"/>
        </w:rPr>
        <w:br w:type="page"/>
      </w:r>
    </w:p>
    <w:p w14:paraId="163D66E3" w14:textId="14181028" w:rsidR="009B4090" w:rsidRPr="00174E9A" w:rsidRDefault="005110A6" w:rsidP="006A5A93">
      <w:pPr>
        <w:ind w:left="7088" w:firstLine="0"/>
        <w:rPr>
          <w:rFonts w:eastAsiaTheme="minorHAnsi" w:cstheme="minorHAnsi"/>
          <w:bCs/>
          <w:iCs/>
        </w:rPr>
      </w:pPr>
      <w:r w:rsidRPr="00174E9A">
        <w:rPr>
          <w:rFonts w:cstheme="minorHAnsi"/>
        </w:rPr>
        <w:lastRenderedPageBreak/>
        <w:t xml:space="preserve">Pirkimo sąlygų </w:t>
      </w:r>
      <w:r w:rsidR="00612265" w:rsidRPr="00174E9A">
        <w:rPr>
          <w:rFonts w:cstheme="minorHAnsi"/>
        </w:rPr>
        <w:t>4</w:t>
      </w:r>
      <w:r w:rsidRPr="00174E9A">
        <w:rPr>
          <w:rFonts w:cstheme="minorHAnsi"/>
        </w:rPr>
        <w:t xml:space="preserve"> priedas „Terminai“</w:t>
      </w:r>
    </w:p>
    <w:p w14:paraId="3C4C7BB6" w14:textId="5B1B043D" w:rsidR="009B4090" w:rsidRPr="00174E9A"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174E9A" w14:paraId="555CDB78" w14:textId="77777777" w:rsidTr="006A5A93">
        <w:trPr>
          <w:trHeight w:val="20"/>
        </w:trPr>
        <w:tc>
          <w:tcPr>
            <w:tcW w:w="600" w:type="dxa"/>
          </w:tcPr>
          <w:p w14:paraId="5159A1ED" w14:textId="60A32E70" w:rsidR="009B4090" w:rsidRPr="00174E9A" w:rsidRDefault="00174E9A" w:rsidP="003C138F">
            <w:pPr>
              <w:ind w:firstLine="0"/>
              <w:rPr>
                <w:rFonts w:asciiTheme="minorHAnsi" w:hAnsiTheme="minorHAnsi" w:cstheme="minorHAnsi"/>
                <w:b/>
                <w:bCs/>
                <w:sz w:val="21"/>
                <w:szCs w:val="21"/>
              </w:rPr>
            </w:pPr>
            <w:r w:rsidRPr="00174E9A">
              <w:rPr>
                <w:rFonts w:asciiTheme="minorHAnsi" w:hAnsiTheme="minorHAnsi" w:cstheme="minorHAnsi"/>
                <w:b/>
                <w:bCs/>
                <w:sz w:val="21"/>
                <w:szCs w:val="21"/>
              </w:rPr>
              <w:t>EIL.</w:t>
            </w:r>
          </w:p>
          <w:p w14:paraId="76A5D3AA" w14:textId="0830CBC2" w:rsidR="009B4090" w:rsidRPr="00174E9A" w:rsidRDefault="00174E9A" w:rsidP="003C138F">
            <w:pPr>
              <w:ind w:firstLine="0"/>
              <w:rPr>
                <w:rFonts w:asciiTheme="minorHAnsi" w:hAnsiTheme="minorHAnsi" w:cstheme="minorHAnsi"/>
                <w:sz w:val="21"/>
                <w:szCs w:val="21"/>
              </w:rPr>
            </w:pPr>
            <w:r w:rsidRPr="00174E9A">
              <w:rPr>
                <w:rFonts w:asciiTheme="minorHAnsi" w:hAnsiTheme="minorHAnsi" w:cstheme="minorHAnsi"/>
                <w:b/>
                <w:bCs/>
                <w:sz w:val="21"/>
                <w:szCs w:val="21"/>
              </w:rPr>
              <w:t>NR.</w:t>
            </w:r>
          </w:p>
        </w:tc>
        <w:tc>
          <w:tcPr>
            <w:tcW w:w="2660" w:type="dxa"/>
          </w:tcPr>
          <w:p w14:paraId="52B62767"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
                <w:sz w:val="21"/>
                <w:szCs w:val="21"/>
              </w:rPr>
              <w:t xml:space="preserve">VEIKSMAS </w:t>
            </w:r>
          </w:p>
        </w:tc>
        <w:tc>
          <w:tcPr>
            <w:tcW w:w="3260" w:type="dxa"/>
            <w:hideMark/>
          </w:tcPr>
          <w:p w14:paraId="311283FE"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DATA/DIENŲ SKAIČIUS/ LAIKAS</w:t>
            </w:r>
          </w:p>
          <w:p w14:paraId="2E5E7E7E"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(Lietuvos laiku)</w:t>
            </w:r>
          </w:p>
        </w:tc>
        <w:tc>
          <w:tcPr>
            <w:tcW w:w="2835" w:type="dxa"/>
            <w:hideMark/>
          </w:tcPr>
          <w:p w14:paraId="7A276BBB"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PASTABOS</w:t>
            </w:r>
          </w:p>
        </w:tc>
      </w:tr>
      <w:tr w:rsidR="00174E9A" w:rsidRPr="00174E9A" w14:paraId="71291966" w14:textId="77777777" w:rsidTr="006A5A93">
        <w:trPr>
          <w:trHeight w:val="20"/>
        </w:trPr>
        <w:tc>
          <w:tcPr>
            <w:tcW w:w="600" w:type="dxa"/>
          </w:tcPr>
          <w:p w14:paraId="36FA22B3" w14:textId="1DC35BF6"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DC230B" w:rsidRPr="00174E9A">
              <w:rPr>
                <w:rFonts w:asciiTheme="minorHAnsi" w:hAnsiTheme="minorHAnsi" w:cstheme="minorHAnsi"/>
                <w:bCs/>
                <w:sz w:val="21"/>
                <w:szCs w:val="21"/>
              </w:rPr>
              <w:t>.</w:t>
            </w:r>
          </w:p>
        </w:tc>
        <w:tc>
          <w:tcPr>
            <w:tcW w:w="2660" w:type="dxa"/>
          </w:tcPr>
          <w:p w14:paraId="3511EE24" w14:textId="0C005E1E" w:rsidR="009B4090" w:rsidRPr="00174E9A" w:rsidRDefault="0070455D"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P</w:t>
            </w:r>
            <w:r w:rsidR="009B4090" w:rsidRPr="00174E9A">
              <w:rPr>
                <w:rFonts w:asciiTheme="minorHAnsi" w:hAnsiTheme="minorHAnsi" w:cstheme="minorHAnsi"/>
                <w:bCs/>
                <w:sz w:val="21"/>
                <w:szCs w:val="21"/>
              </w:rPr>
              <w:t>asiūlymų pateikimo terminas</w:t>
            </w:r>
          </w:p>
        </w:tc>
        <w:tc>
          <w:tcPr>
            <w:tcW w:w="3260" w:type="dxa"/>
          </w:tcPr>
          <w:p w14:paraId="0BE9AF00" w14:textId="267557D8"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Bus nurodytas </w:t>
            </w:r>
            <w:r w:rsidR="004F1A11" w:rsidRPr="00174E9A">
              <w:rPr>
                <w:rFonts w:asciiTheme="minorHAnsi" w:hAnsiTheme="minorHAnsi" w:cstheme="minorHAnsi"/>
                <w:sz w:val="21"/>
                <w:szCs w:val="21"/>
              </w:rPr>
              <w:t>s</w:t>
            </w:r>
            <w:r w:rsidR="001A1301" w:rsidRPr="00174E9A">
              <w:rPr>
                <w:rFonts w:asciiTheme="minorHAnsi" w:hAnsiTheme="minorHAnsi" w:cstheme="minorHAnsi"/>
                <w:sz w:val="21"/>
                <w:szCs w:val="21"/>
              </w:rPr>
              <w:t xml:space="preserve">kelbime apie pirkimą. </w:t>
            </w:r>
          </w:p>
        </w:tc>
        <w:tc>
          <w:tcPr>
            <w:tcW w:w="2835" w:type="dxa"/>
          </w:tcPr>
          <w:p w14:paraId="231B5F89" w14:textId="6454E8EE" w:rsidR="00115BB9" w:rsidRPr="00174E9A" w:rsidRDefault="00115BB9" w:rsidP="003C138F">
            <w:pPr>
              <w:ind w:firstLine="0"/>
              <w:rPr>
                <w:rFonts w:asciiTheme="minorHAnsi" w:hAnsiTheme="minorHAnsi" w:cstheme="minorHAnsi"/>
                <w:sz w:val="21"/>
                <w:szCs w:val="21"/>
              </w:rPr>
            </w:pPr>
            <w:r w:rsidRPr="00174E9A">
              <w:rPr>
                <w:rFonts w:asciiTheme="minorHAnsi" w:hAnsiTheme="minorHAnsi" w:cstheme="minorHAnsi"/>
                <w:sz w:val="21"/>
                <w:szCs w:val="21"/>
              </w:rPr>
              <w:t>P</w:t>
            </w:r>
            <w:r w:rsidR="004F1A11" w:rsidRPr="00174E9A">
              <w:rPr>
                <w:rFonts w:asciiTheme="minorHAnsi" w:hAnsiTheme="minorHAnsi" w:cstheme="minorHAnsi"/>
                <w:sz w:val="21"/>
                <w:szCs w:val="21"/>
              </w:rPr>
              <w:t>erkančioji organizacija</w:t>
            </w:r>
            <w:r w:rsidRPr="00174E9A">
              <w:rPr>
                <w:rFonts w:asciiTheme="minorHAnsi" w:hAnsiTheme="minorHAnsi" w:cstheme="minorHAnsi"/>
                <w:sz w:val="21"/>
                <w:szCs w:val="21"/>
              </w:rPr>
              <w:t xml:space="preserve"> turi teisę pratęsti pasiūlymų pateikimo terminą.</w:t>
            </w:r>
          </w:p>
          <w:p w14:paraId="44399C2C" w14:textId="17368F12" w:rsidR="009B4090" w:rsidRPr="00174E9A" w:rsidRDefault="009B4090" w:rsidP="003C138F">
            <w:pPr>
              <w:ind w:firstLine="34"/>
              <w:rPr>
                <w:rFonts w:asciiTheme="minorHAnsi" w:hAnsiTheme="minorHAnsi" w:cstheme="minorHAnsi"/>
                <w:sz w:val="21"/>
                <w:szCs w:val="21"/>
              </w:rPr>
            </w:pPr>
          </w:p>
        </w:tc>
      </w:tr>
      <w:tr w:rsidR="00174E9A" w:rsidRPr="00174E9A" w14:paraId="71C31B48" w14:textId="77777777" w:rsidTr="006A5A93">
        <w:trPr>
          <w:trHeight w:val="20"/>
        </w:trPr>
        <w:tc>
          <w:tcPr>
            <w:tcW w:w="600" w:type="dxa"/>
          </w:tcPr>
          <w:p w14:paraId="50C060F4" w14:textId="636324E9"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tcPr>
          <w:p w14:paraId="7F545710" w14:textId="36BE22A0" w:rsidR="009B4090" w:rsidRPr="00174E9A" w:rsidRDefault="004B219C" w:rsidP="003C138F">
            <w:pPr>
              <w:ind w:firstLine="0"/>
              <w:rPr>
                <w:rFonts w:asciiTheme="minorHAnsi" w:hAnsiTheme="minorHAnsi" w:cstheme="minorHAnsi"/>
                <w:bCs/>
                <w:sz w:val="21"/>
                <w:szCs w:val="21"/>
              </w:rPr>
            </w:pPr>
            <w:r w:rsidRPr="00174E9A">
              <w:rPr>
                <w:rFonts w:asciiTheme="minorHAnsi" w:hAnsiTheme="minorHAnsi" w:cstheme="minorHAnsi"/>
                <w:sz w:val="21"/>
                <w:szCs w:val="21"/>
              </w:rPr>
              <w:t xml:space="preserve">Pasiūlymą </w:t>
            </w:r>
            <w:r w:rsidR="009B4090" w:rsidRPr="00174E9A">
              <w:rPr>
                <w:rFonts w:asciiTheme="minorHAnsi" w:hAnsiTheme="minorHAnsi" w:cstheme="minorHAnsi"/>
                <w:sz w:val="21"/>
                <w:szCs w:val="21"/>
              </w:rPr>
              <w:t>patikslinti pirkimo dokumentus</w:t>
            </w:r>
            <w:r w:rsidR="00BE5267" w:rsidRPr="00174E9A">
              <w:rPr>
                <w:rFonts w:asciiTheme="minorHAnsi" w:hAnsiTheme="minorHAnsi" w:cstheme="minorHAnsi"/>
                <w:sz w:val="21"/>
                <w:szCs w:val="21"/>
              </w:rPr>
              <w:t xml:space="preserve"> arba</w:t>
            </w:r>
            <w:r w:rsidR="00665B16" w:rsidRPr="00174E9A">
              <w:rPr>
                <w:rFonts w:asciiTheme="minorHAnsi" w:hAnsiTheme="minorHAnsi" w:cstheme="minorHAnsi"/>
                <w:sz w:val="21"/>
                <w:szCs w:val="21"/>
              </w:rPr>
              <w:t xml:space="preserve"> </w:t>
            </w:r>
            <w:r w:rsidR="00BE7123" w:rsidRPr="00174E9A">
              <w:rPr>
                <w:rFonts w:asciiTheme="minorHAnsi" w:hAnsiTheme="minorHAnsi" w:cstheme="minorHAnsi"/>
                <w:sz w:val="21"/>
                <w:szCs w:val="21"/>
              </w:rPr>
              <w:t xml:space="preserve">prašymus </w:t>
            </w:r>
            <w:r w:rsidR="00BE5267" w:rsidRPr="00174E9A">
              <w:rPr>
                <w:rFonts w:asciiTheme="minorHAnsi" w:hAnsiTheme="minorHAnsi" w:cstheme="minorHAnsi"/>
                <w:sz w:val="21"/>
                <w:szCs w:val="21"/>
              </w:rPr>
              <w:t xml:space="preserve">dėl pirkimo dokumentų </w:t>
            </w:r>
            <w:r w:rsidR="00BE7123" w:rsidRPr="00174E9A">
              <w:rPr>
                <w:rFonts w:asciiTheme="minorHAnsi" w:hAnsiTheme="minorHAnsi" w:cstheme="minorHAnsi"/>
                <w:sz w:val="21"/>
                <w:szCs w:val="21"/>
              </w:rPr>
              <w:t xml:space="preserve">paaiškinimų </w:t>
            </w:r>
            <w:r w:rsidR="004F1A11" w:rsidRPr="00174E9A">
              <w:rPr>
                <w:rFonts w:asciiTheme="minorHAnsi" w:hAnsiTheme="minorHAnsi" w:cstheme="minorHAnsi"/>
                <w:sz w:val="21"/>
                <w:szCs w:val="21"/>
              </w:rPr>
              <w:t xml:space="preserve">tiekėjas </w:t>
            </w:r>
            <w:r w:rsidR="009B4090" w:rsidRPr="00174E9A">
              <w:rPr>
                <w:rFonts w:asciiTheme="minorHAnsi" w:hAnsiTheme="minorHAnsi" w:cstheme="minorHAnsi"/>
                <w:sz w:val="21"/>
                <w:szCs w:val="21"/>
              </w:rPr>
              <w:t>turi pateikti ne vėliau kaip:</w:t>
            </w:r>
          </w:p>
        </w:tc>
        <w:tc>
          <w:tcPr>
            <w:tcW w:w="3260" w:type="dxa"/>
          </w:tcPr>
          <w:p w14:paraId="619D0CA1" w14:textId="1F405E69" w:rsidR="00440809" w:rsidRPr="00174E9A" w:rsidRDefault="004E6952" w:rsidP="003C138F">
            <w:pPr>
              <w:ind w:firstLine="0"/>
              <w:rPr>
                <w:rFonts w:asciiTheme="minorHAnsi" w:hAnsiTheme="minorHAnsi" w:cstheme="minorHAnsi"/>
                <w:sz w:val="21"/>
                <w:szCs w:val="21"/>
              </w:rPr>
            </w:pPr>
            <w:r w:rsidRPr="00174E9A">
              <w:rPr>
                <w:rFonts w:asciiTheme="minorHAnsi" w:hAnsiTheme="minorHAnsi" w:cstheme="minorHAnsi"/>
                <w:sz w:val="21"/>
                <w:szCs w:val="21"/>
              </w:rPr>
              <w:t>L</w:t>
            </w:r>
            <w:r w:rsidR="00440809" w:rsidRPr="00174E9A">
              <w:rPr>
                <w:rFonts w:asciiTheme="minorHAnsi" w:hAnsiTheme="minorHAnsi" w:cstheme="minorHAnsi"/>
                <w:sz w:val="21"/>
                <w:szCs w:val="21"/>
              </w:rPr>
              <w:t xml:space="preserve">ikus </w:t>
            </w:r>
            <w:r w:rsidR="00440809" w:rsidRPr="00174E9A">
              <w:rPr>
                <w:rFonts w:asciiTheme="minorHAnsi" w:hAnsiTheme="minorHAnsi" w:cstheme="minorHAnsi"/>
                <w:b/>
                <w:sz w:val="21"/>
                <w:szCs w:val="21"/>
              </w:rPr>
              <w:t>2 darbo dienoms</w:t>
            </w:r>
            <w:r w:rsidR="00440809" w:rsidRPr="00174E9A">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174E9A" w:rsidRDefault="009B4090" w:rsidP="003C138F">
            <w:pPr>
              <w:ind w:firstLine="34"/>
              <w:rPr>
                <w:rFonts w:asciiTheme="minorHAnsi" w:hAnsiTheme="minorHAnsi" w:cstheme="minorHAnsi"/>
                <w:sz w:val="21"/>
                <w:szCs w:val="21"/>
              </w:rPr>
            </w:pPr>
          </w:p>
          <w:p w14:paraId="521F3B49" w14:textId="77777777" w:rsidR="00B831AF" w:rsidRPr="00174E9A" w:rsidRDefault="00B831AF" w:rsidP="003C138F">
            <w:pPr>
              <w:ind w:firstLine="34"/>
              <w:rPr>
                <w:rFonts w:asciiTheme="minorHAnsi" w:hAnsiTheme="minorHAnsi" w:cstheme="minorHAnsi"/>
                <w:sz w:val="21"/>
                <w:szCs w:val="21"/>
              </w:rPr>
            </w:pPr>
          </w:p>
          <w:p w14:paraId="7E071BD1" w14:textId="59BF4D55" w:rsidR="00B831AF" w:rsidRPr="00174E9A" w:rsidRDefault="00B831AF" w:rsidP="003C138F">
            <w:pPr>
              <w:ind w:firstLine="34"/>
              <w:rPr>
                <w:rFonts w:asciiTheme="minorHAnsi" w:hAnsiTheme="minorHAnsi" w:cstheme="minorHAnsi"/>
                <w:sz w:val="21"/>
                <w:szCs w:val="21"/>
              </w:rPr>
            </w:pPr>
          </w:p>
        </w:tc>
      </w:tr>
      <w:tr w:rsidR="00174E9A" w:rsidRPr="00174E9A" w14:paraId="7760B2FE" w14:textId="77777777" w:rsidTr="006A5A93">
        <w:trPr>
          <w:trHeight w:val="20"/>
        </w:trPr>
        <w:tc>
          <w:tcPr>
            <w:tcW w:w="600" w:type="dxa"/>
          </w:tcPr>
          <w:p w14:paraId="64FA8AD2" w14:textId="45B79B91"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3</w:t>
            </w:r>
            <w:r w:rsidR="00DC230B" w:rsidRPr="00174E9A">
              <w:rPr>
                <w:rFonts w:asciiTheme="minorHAnsi" w:hAnsiTheme="minorHAnsi" w:cstheme="minorHAnsi"/>
                <w:bCs/>
                <w:sz w:val="21"/>
                <w:szCs w:val="21"/>
              </w:rPr>
              <w:t>.</w:t>
            </w:r>
          </w:p>
        </w:tc>
        <w:tc>
          <w:tcPr>
            <w:tcW w:w="2660" w:type="dxa"/>
          </w:tcPr>
          <w:p w14:paraId="7AAC8941" w14:textId="2FDA5814" w:rsidR="009B4090" w:rsidRPr="00174E9A" w:rsidRDefault="004F1A11"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p</w:t>
            </w:r>
            <w:r w:rsidR="009B4090" w:rsidRPr="00174E9A">
              <w:rPr>
                <w:rFonts w:asciiTheme="minorHAnsi" w:hAnsiTheme="minorHAnsi" w:cstheme="minorHAnsi"/>
                <w:sz w:val="21"/>
                <w:szCs w:val="21"/>
              </w:rPr>
              <w:t xml:space="preserve">irkimo dokumentų paaiškinimą, patikslinimą pateikia visiems </w:t>
            </w:r>
            <w:r w:rsidRPr="00174E9A">
              <w:rPr>
                <w:rFonts w:asciiTheme="minorHAnsi" w:hAnsiTheme="minorHAnsi" w:cstheme="minorHAnsi"/>
                <w:sz w:val="21"/>
                <w:szCs w:val="21"/>
              </w:rPr>
              <w:t>dalyviams</w:t>
            </w:r>
            <w:r w:rsidR="004E6952" w:rsidRPr="00174E9A">
              <w:rPr>
                <w:rFonts w:asciiTheme="minorHAnsi" w:hAnsiTheme="minorHAnsi" w:cstheme="minorHAnsi"/>
                <w:sz w:val="21"/>
                <w:szCs w:val="21"/>
              </w:rPr>
              <w:t>:</w:t>
            </w:r>
          </w:p>
        </w:tc>
        <w:tc>
          <w:tcPr>
            <w:tcW w:w="3260" w:type="dxa"/>
          </w:tcPr>
          <w:p w14:paraId="481A8331" w14:textId="0FB50278" w:rsidR="0054231A" w:rsidRPr="00174E9A" w:rsidRDefault="004D59EA"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Likus ne mažiau kaip</w:t>
            </w:r>
            <w:r w:rsidRPr="00174E9A">
              <w:rPr>
                <w:rFonts w:asciiTheme="minorHAnsi" w:hAnsiTheme="minorHAnsi" w:cstheme="minorHAnsi"/>
                <w:b/>
                <w:sz w:val="21"/>
                <w:szCs w:val="21"/>
              </w:rPr>
              <w:t xml:space="preserve"> </w:t>
            </w:r>
            <w:r w:rsidR="0054231A" w:rsidRPr="00174E9A">
              <w:rPr>
                <w:rFonts w:asciiTheme="minorHAnsi" w:hAnsiTheme="minorHAnsi" w:cstheme="minorHAnsi"/>
                <w:b/>
                <w:sz w:val="21"/>
                <w:szCs w:val="21"/>
              </w:rPr>
              <w:t>1 darbo dienai</w:t>
            </w:r>
            <w:r w:rsidR="0054231A" w:rsidRPr="00174E9A">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174E9A" w:rsidRDefault="00A90821"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 paaiškinimai ar patikslinimai teikiami </w:t>
            </w:r>
            <w:r w:rsidR="004F1A11" w:rsidRPr="00174E9A">
              <w:rPr>
                <w:rFonts w:asciiTheme="minorHAnsi" w:hAnsiTheme="minorHAnsi" w:cstheme="minorHAnsi"/>
                <w:sz w:val="21"/>
                <w:szCs w:val="21"/>
              </w:rPr>
              <w:t xml:space="preserve">perkančiosios organizacijos </w:t>
            </w:r>
            <w:r w:rsidRPr="00174E9A">
              <w:rPr>
                <w:rFonts w:asciiTheme="minorHAnsi" w:hAnsiTheme="minorHAnsi" w:cstheme="minorHAnsi"/>
                <w:sz w:val="21"/>
                <w:szCs w:val="21"/>
              </w:rPr>
              <w:t>iniciatyva</w:t>
            </w:r>
            <w:r w:rsidR="00214E99" w:rsidRPr="00174E9A">
              <w:rPr>
                <w:rFonts w:asciiTheme="minorHAnsi" w:hAnsiTheme="minorHAnsi" w:cstheme="minorHAnsi"/>
                <w:sz w:val="21"/>
                <w:szCs w:val="21"/>
              </w:rPr>
              <w:t>,</w:t>
            </w:r>
            <w:r w:rsidR="005033DA" w:rsidRPr="00174E9A">
              <w:rPr>
                <w:rFonts w:asciiTheme="minorHAnsi" w:hAnsiTheme="minorHAnsi" w:cstheme="minorHAnsi"/>
                <w:sz w:val="21"/>
                <w:szCs w:val="21"/>
              </w:rPr>
              <w:t xml:space="preserve"> jų pateikimo</w:t>
            </w:r>
            <w:r w:rsidR="00214E99" w:rsidRPr="00174E9A">
              <w:rPr>
                <w:rFonts w:asciiTheme="minorHAnsi" w:hAnsiTheme="minorHAnsi" w:cstheme="minorHAnsi"/>
                <w:sz w:val="21"/>
                <w:szCs w:val="21"/>
              </w:rPr>
              <w:t xml:space="preserve"> terminas nesikeičia. </w:t>
            </w:r>
          </w:p>
          <w:p w14:paraId="754F1EE2" w14:textId="6B064B80" w:rsidR="001E4D4B" w:rsidRPr="00174E9A" w:rsidRDefault="001E4D4B" w:rsidP="003C138F">
            <w:pPr>
              <w:ind w:firstLine="34"/>
              <w:rPr>
                <w:rFonts w:asciiTheme="minorHAnsi" w:hAnsiTheme="minorHAnsi" w:cstheme="minorHAnsi"/>
                <w:sz w:val="21"/>
                <w:szCs w:val="21"/>
              </w:rPr>
            </w:pPr>
          </w:p>
        </w:tc>
      </w:tr>
      <w:tr w:rsidR="00174E9A" w:rsidRPr="00174E9A" w14:paraId="791A4922" w14:textId="77777777" w:rsidTr="006A5A93">
        <w:trPr>
          <w:trHeight w:val="1055"/>
        </w:trPr>
        <w:tc>
          <w:tcPr>
            <w:tcW w:w="600" w:type="dxa"/>
          </w:tcPr>
          <w:p w14:paraId="461822DB" w14:textId="137D17A7"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4</w:t>
            </w:r>
            <w:r w:rsidR="00DC230B" w:rsidRPr="00174E9A">
              <w:rPr>
                <w:rFonts w:asciiTheme="minorHAnsi" w:hAnsiTheme="minorHAnsi" w:cstheme="minorHAnsi"/>
                <w:bCs/>
                <w:sz w:val="21"/>
                <w:szCs w:val="21"/>
              </w:rPr>
              <w:t>.</w:t>
            </w:r>
          </w:p>
        </w:tc>
        <w:tc>
          <w:tcPr>
            <w:tcW w:w="2660" w:type="dxa"/>
            <w:hideMark/>
          </w:tcPr>
          <w:p w14:paraId="26FE1223" w14:textId="379DC869"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Pradinis susipažinimas su CVP IS priemonėmis gautais </w:t>
            </w:r>
            <w:r w:rsidR="004F1A11" w:rsidRPr="00174E9A">
              <w:rPr>
                <w:rFonts w:asciiTheme="minorHAnsi" w:hAnsiTheme="minorHAnsi" w:cstheme="minorHAnsi"/>
                <w:sz w:val="21"/>
                <w:szCs w:val="21"/>
              </w:rPr>
              <w:t>p</w:t>
            </w:r>
            <w:r w:rsidRPr="00174E9A">
              <w:rPr>
                <w:rFonts w:asciiTheme="minorHAnsi" w:hAnsiTheme="minorHAnsi" w:cstheme="minorHAnsi"/>
                <w:sz w:val="21"/>
                <w:szCs w:val="21"/>
              </w:rPr>
              <w:t>asiūlymais</w:t>
            </w:r>
          </w:p>
        </w:tc>
        <w:tc>
          <w:tcPr>
            <w:tcW w:w="3260" w:type="dxa"/>
            <w:hideMark/>
          </w:tcPr>
          <w:p w14:paraId="7C0A95BD" w14:textId="29DEC8FA"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Pradedamas ne anksčiau nei po </w:t>
            </w:r>
            <w:r w:rsidR="009040B8" w:rsidRPr="00174E9A">
              <w:rPr>
                <w:rFonts w:asciiTheme="minorHAnsi" w:hAnsiTheme="minorHAnsi" w:cstheme="minorHAnsi"/>
                <w:sz w:val="21"/>
                <w:szCs w:val="21"/>
              </w:rPr>
              <w:t>30</w:t>
            </w:r>
            <w:r w:rsidRPr="00174E9A">
              <w:rPr>
                <w:rFonts w:asciiTheme="minorHAnsi" w:hAnsiTheme="minorHAnsi" w:cstheme="minorHAnsi"/>
                <w:sz w:val="21"/>
                <w:szCs w:val="21"/>
              </w:rPr>
              <w:t xml:space="preserve"> minučių po </w:t>
            </w:r>
            <w:r w:rsidR="00D73763" w:rsidRPr="00174E9A">
              <w:rPr>
                <w:rFonts w:asciiTheme="minorHAnsi" w:hAnsiTheme="minorHAnsi" w:cstheme="minorHAnsi"/>
                <w:sz w:val="21"/>
                <w:szCs w:val="21"/>
              </w:rPr>
              <w:t xml:space="preserve">galutinių </w:t>
            </w:r>
            <w:r w:rsidRPr="00174E9A">
              <w:rPr>
                <w:rFonts w:asciiTheme="minorHAnsi" w:hAnsiTheme="minorHAnsi" w:cstheme="minorHAnsi"/>
                <w:sz w:val="21"/>
                <w:szCs w:val="21"/>
              </w:rPr>
              <w:t>pasiūlymų pateikimo termino pabaigos</w:t>
            </w:r>
          </w:p>
        </w:tc>
        <w:tc>
          <w:tcPr>
            <w:tcW w:w="2835" w:type="dxa"/>
            <w:hideMark/>
          </w:tcPr>
          <w:p w14:paraId="3D1F695F" w14:textId="77777777" w:rsidR="009B4090" w:rsidRPr="00174E9A" w:rsidRDefault="009B4090" w:rsidP="003C138F">
            <w:pPr>
              <w:ind w:firstLine="34"/>
              <w:rPr>
                <w:rFonts w:asciiTheme="minorHAnsi" w:hAnsiTheme="minorHAnsi" w:cstheme="minorHAnsi"/>
                <w:iCs/>
                <w:sz w:val="21"/>
                <w:szCs w:val="21"/>
              </w:rPr>
            </w:pPr>
          </w:p>
        </w:tc>
      </w:tr>
      <w:tr w:rsidR="00174E9A" w:rsidRPr="00174E9A" w14:paraId="0138F2AB" w14:textId="77777777" w:rsidTr="006A5A93">
        <w:trPr>
          <w:trHeight w:val="20"/>
        </w:trPr>
        <w:tc>
          <w:tcPr>
            <w:tcW w:w="600" w:type="dxa"/>
          </w:tcPr>
          <w:p w14:paraId="0074A593" w14:textId="589DB96D"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5</w:t>
            </w:r>
            <w:r w:rsidR="00DC230B" w:rsidRPr="00174E9A">
              <w:rPr>
                <w:rFonts w:asciiTheme="minorHAnsi" w:hAnsiTheme="minorHAnsi" w:cstheme="minorHAnsi"/>
                <w:bCs/>
                <w:sz w:val="21"/>
                <w:szCs w:val="21"/>
              </w:rPr>
              <w:t>.</w:t>
            </w:r>
          </w:p>
        </w:tc>
        <w:tc>
          <w:tcPr>
            <w:tcW w:w="2660" w:type="dxa"/>
          </w:tcPr>
          <w:p w14:paraId="1600B493"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7F1C4BA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90 (devyniasdešimt) dienų nuo pasiūlymų pateikimo galutinio termino pabaigos</w:t>
            </w:r>
            <w:r w:rsidR="2F96E0D3" w:rsidRPr="00174E9A">
              <w:rPr>
                <w:rFonts w:asciiTheme="minorHAnsi" w:hAnsiTheme="minorHAnsi" w:cstheme="minorHAnsi"/>
                <w:sz w:val="21"/>
                <w:szCs w:val="21"/>
              </w:rPr>
              <w:t xml:space="preserve">. </w:t>
            </w:r>
          </w:p>
        </w:tc>
        <w:tc>
          <w:tcPr>
            <w:tcW w:w="2835" w:type="dxa"/>
          </w:tcPr>
          <w:p w14:paraId="3507A45A" w14:textId="77777777" w:rsidR="009B4090" w:rsidRPr="00174E9A" w:rsidRDefault="009B4090" w:rsidP="003C138F">
            <w:pPr>
              <w:ind w:firstLine="34"/>
              <w:rPr>
                <w:rFonts w:asciiTheme="minorHAnsi" w:hAnsiTheme="minorHAnsi" w:cstheme="minorHAnsi"/>
                <w:sz w:val="21"/>
                <w:szCs w:val="21"/>
              </w:rPr>
            </w:pPr>
          </w:p>
        </w:tc>
      </w:tr>
      <w:tr w:rsidR="00174E9A" w:rsidRPr="00174E9A" w14:paraId="343ACB13" w14:textId="77777777" w:rsidTr="006A5A93">
        <w:trPr>
          <w:trHeight w:val="20"/>
        </w:trPr>
        <w:tc>
          <w:tcPr>
            <w:tcW w:w="600" w:type="dxa"/>
          </w:tcPr>
          <w:p w14:paraId="00C23D6A" w14:textId="4249A35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6</w:t>
            </w:r>
            <w:r w:rsidR="00DC230B" w:rsidRPr="00174E9A">
              <w:rPr>
                <w:rFonts w:asciiTheme="minorHAnsi" w:hAnsiTheme="minorHAnsi" w:cstheme="minorHAnsi"/>
                <w:bCs/>
                <w:sz w:val="21"/>
                <w:szCs w:val="21"/>
              </w:rPr>
              <w:t>.</w:t>
            </w:r>
          </w:p>
        </w:tc>
        <w:tc>
          <w:tcPr>
            <w:tcW w:w="2660" w:type="dxa"/>
          </w:tcPr>
          <w:p w14:paraId="36BAB894" w14:textId="7CDA103F" w:rsidR="009B4090" w:rsidRPr="00174E9A" w:rsidRDefault="5AD43D29"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atsako</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alyviui</w:t>
            </w:r>
            <w:r w:rsidR="009B4090" w:rsidRPr="00174E9A">
              <w:rPr>
                <w:rFonts w:asciiTheme="minorHAnsi" w:hAnsiTheme="minorHAnsi" w:cstheme="minorHAnsi"/>
                <w:sz w:val="21"/>
                <w:szCs w:val="21"/>
              </w:rPr>
              <w:t>, ar ji</w:t>
            </w:r>
            <w:r w:rsidR="000A1B88" w:rsidRPr="00174E9A">
              <w:rPr>
                <w:rFonts w:asciiTheme="minorHAnsi" w:hAnsiTheme="minorHAnsi" w:cstheme="minorHAnsi"/>
                <w:sz w:val="21"/>
                <w:szCs w:val="21"/>
              </w:rPr>
              <w:t>s</w:t>
            </w:r>
            <w:r w:rsidR="009B4090" w:rsidRPr="00174E9A">
              <w:rPr>
                <w:rFonts w:asciiTheme="minorHAnsi" w:hAnsiTheme="minorHAnsi" w:cstheme="minorHAnsi"/>
                <w:sz w:val="21"/>
                <w:szCs w:val="21"/>
              </w:rPr>
              <w:t xml:space="preserve"> sutinka priimti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 xml:space="preserve">alyvio </w:t>
            </w:r>
            <w:r w:rsidR="009B4090" w:rsidRPr="00174E9A">
              <w:rPr>
                <w:rFonts w:asciiTheme="minorHAnsi" w:hAnsiTheme="minorHAnsi" w:cstheme="minorHAnsi"/>
                <w:sz w:val="21"/>
                <w:szCs w:val="21"/>
              </w:rPr>
              <w:t>siūlomą pasiūlymo galiojimo užtikrinimą patvirtinantį dokumentą ne vėliau kaip per</w:t>
            </w:r>
          </w:p>
        </w:tc>
        <w:tc>
          <w:tcPr>
            <w:tcW w:w="3260" w:type="dxa"/>
          </w:tcPr>
          <w:p w14:paraId="3447E1C7"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3 (tris) darbo dienas </w:t>
            </w:r>
            <w:r w:rsidRPr="00174E9A">
              <w:rPr>
                <w:rFonts w:asciiTheme="minorHAnsi" w:hAnsiTheme="minorHAnsi" w:cstheme="minorHAnsi"/>
                <w:sz w:val="21"/>
                <w:szCs w:val="21"/>
              </w:rPr>
              <w:t>nuo prašymo gavimo dienos</w:t>
            </w:r>
          </w:p>
          <w:p w14:paraId="44AD543A" w14:textId="77777777" w:rsidR="009B4090" w:rsidRPr="00174E9A" w:rsidRDefault="009B4090" w:rsidP="003C138F">
            <w:pPr>
              <w:ind w:firstLine="34"/>
              <w:rPr>
                <w:rFonts w:asciiTheme="minorHAnsi" w:hAnsiTheme="minorHAnsi" w:cstheme="minorHAnsi"/>
                <w:sz w:val="21"/>
                <w:szCs w:val="21"/>
              </w:rPr>
            </w:pPr>
          </w:p>
        </w:tc>
        <w:tc>
          <w:tcPr>
            <w:tcW w:w="2835" w:type="dxa"/>
          </w:tcPr>
          <w:p w14:paraId="4885131B" w14:textId="6F628C0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D67E0F5" w14:textId="77777777" w:rsidTr="006A5A93">
        <w:trPr>
          <w:trHeight w:val="20"/>
        </w:trPr>
        <w:tc>
          <w:tcPr>
            <w:tcW w:w="600" w:type="dxa"/>
          </w:tcPr>
          <w:p w14:paraId="4E8D70B1" w14:textId="2C2E5DC3"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7</w:t>
            </w:r>
            <w:r w:rsidR="00DC230B" w:rsidRPr="00174E9A">
              <w:rPr>
                <w:rFonts w:asciiTheme="minorHAnsi" w:hAnsiTheme="minorHAnsi" w:cstheme="minorHAnsi"/>
                <w:bCs/>
                <w:sz w:val="21"/>
                <w:szCs w:val="21"/>
              </w:rPr>
              <w:t>.</w:t>
            </w:r>
          </w:p>
        </w:tc>
        <w:tc>
          <w:tcPr>
            <w:tcW w:w="2660" w:type="dxa"/>
          </w:tcPr>
          <w:p w14:paraId="23291982" w14:textId="3BB924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Pasiūlymo galiojimo užtikrinimas pirkimo </w:t>
            </w:r>
            <w:r w:rsidR="004F1A11" w:rsidRPr="00174E9A">
              <w:rPr>
                <w:rFonts w:asciiTheme="minorHAnsi" w:hAnsiTheme="minorHAnsi" w:cstheme="minorHAnsi"/>
                <w:sz w:val="21"/>
                <w:szCs w:val="21"/>
              </w:rPr>
              <w:t>d</w:t>
            </w:r>
            <w:r w:rsidRPr="00174E9A">
              <w:rPr>
                <w:rFonts w:asciiTheme="minorHAnsi" w:hAnsiTheme="minorHAnsi" w:cstheme="minorHAnsi"/>
                <w:sz w:val="21"/>
                <w:szCs w:val="21"/>
              </w:rPr>
              <w:t>alyviui grąžinamas (arba atsisakoma teisių į jį) per</w:t>
            </w:r>
          </w:p>
        </w:tc>
        <w:tc>
          <w:tcPr>
            <w:tcW w:w="3260" w:type="dxa"/>
          </w:tcPr>
          <w:p w14:paraId="7AC45695"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5  (penkias) darbo dienas </w:t>
            </w:r>
            <w:r w:rsidRPr="00174E9A">
              <w:rPr>
                <w:rFonts w:asciiTheme="minorHAnsi" w:hAnsiTheme="minorHAnsi" w:cstheme="minorHAnsi"/>
                <w:sz w:val="21"/>
                <w:szCs w:val="21"/>
              </w:rPr>
              <w:t>nuo prašymo gavimo dienos</w:t>
            </w:r>
          </w:p>
          <w:p w14:paraId="593A8179" w14:textId="77777777" w:rsidR="009B4090" w:rsidRPr="00174E9A" w:rsidRDefault="009B4090" w:rsidP="003C138F">
            <w:pPr>
              <w:ind w:firstLine="34"/>
              <w:rPr>
                <w:rFonts w:asciiTheme="minorHAnsi" w:hAnsiTheme="minorHAnsi" w:cstheme="minorHAnsi"/>
                <w:sz w:val="21"/>
                <w:szCs w:val="21"/>
              </w:rPr>
            </w:pPr>
          </w:p>
        </w:tc>
        <w:tc>
          <w:tcPr>
            <w:tcW w:w="2835" w:type="dxa"/>
          </w:tcPr>
          <w:p w14:paraId="3485D5CD" w14:textId="601ADD7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3C8EE25" w14:textId="77777777" w:rsidTr="006A5A93">
        <w:trPr>
          <w:trHeight w:val="20"/>
        </w:trPr>
        <w:tc>
          <w:tcPr>
            <w:tcW w:w="600" w:type="dxa"/>
          </w:tcPr>
          <w:p w14:paraId="652DD56B" w14:textId="64F98F9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8</w:t>
            </w:r>
            <w:r w:rsidR="00DC230B" w:rsidRPr="00174E9A">
              <w:rPr>
                <w:rFonts w:asciiTheme="minorHAnsi" w:hAnsiTheme="minorHAnsi" w:cstheme="minorHAnsi"/>
                <w:bCs/>
                <w:sz w:val="21"/>
                <w:szCs w:val="21"/>
              </w:rPr>
              <w:t>.</w:t>
            </w:r>
          </w:p>
        </w:tc>
        <w:tc>
          <w:tcPr>
            <w:tcW w:w="2660" w:type="dxa"/>
          </w:tcPr>
          <w:p w14:paraId="2A614F7A" w14:textId="3C2DF842" w:rsidR="009B4090" w:rsidRPr="00174E9A" w:rsidRDefault="77AB3985"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informuoja</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alyvius apie EBVPD vertinimo rezultatus</w:t>
            </w:r>
            <w:r w:rsidR="0090570A" w:rsidRPr="00174E9A">
              <w:rPr>
                <w:rFonts w:asciiTheme="minorHAnsi" w:hAnsiTheme="minorHAnsi" w:cstheme="minorHAnsi"/>
                <w:sz w:val="21"/>
                <w:szCs w:val="21"/>
              </w:rPr>
              <w:t>, jeigu taikoma,</w:t>
            </w:r>
            <w:r w:rsidR="009B4090" w:rsidRPr="00174E9A">
              <w:rPr>
                <w:rFonts w:asciiTheme="minorHAnsi" w:hAnsiTheme="minorHAnsi" w:cstheme="minorHAnsi"/>
                <w:sz w:val="21"/>
                <w:szCs w:val="21"/>
              </w:rPr>
              <w:t xml:space="preserve"> ne vėliau kaip per</w:t>
            </w:r>
          </w:p>
        </w:tc>
        <w:tc>
          <w:tcPr>
            <w:tcW w:w="3260" w:type="dxa"/>
          </w:tcPr>
          <w:p w14:paraId="7232BA7B"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bCs/>
                <w:sz w:val="21"/>
                <w:szCs w:val="21"/>
              </w:rPr>
              <w:t>3 (tris) darbo dienas nuo sprendimo priėmimo dienos</w:t>
            </w:r>
          </w:p>
        </w:tc>
        <w:tc>
          <w:tcPr>
            <w:tcW w:w="2835" w:type="dxa"/>
          </w:tcPr>
          <w:p w14:paraId="1F29059C" w14:textId="77777777" w:rsidR="009B4090" w:rsidRPr="00174E9A" w:rsidRDefault="009B4090" w:rsidP="003C138F">
            <w:pPr>
              <w:ind w:firstLine="34"/>
              <w:rPr>
                <w:rFonts w:asciiTheme="minorHAnsi" w:hAnsiTheme="minorHAnsi" w:cstheme="minorHAnsi"/>
                <w:sz w:val="21"/>
                <w:szCs w:val="21"/>
              </w:rPr>
            </w:pPr>
          </w:p>
        </w:tc>
      </w:tr>
      <w:tr w:rsidR="00174E9A" w:rsidRPr="00174E9A" w14:paraId="3C635DF5" w14:textId="77777777" w:rsidTr="006A5A93">
        <w:trPr>
          <w:trHeight w:val="20"/>
        </w:trPr>
        <w:tc>
          <w:tcPr>
            <w:tcW w:w="600" w:type="dxa"/>
          </w:tcPr>
          <w:p w14:paraId="4E64A4F5" w14:textId="6F05E658"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9</w:t>
            </w:r>
            <w:r w:rsidR="00DC230B" w:rsidRPr="00174E9A">
              <w:rPr>
                <w:rFonts w:asciiTheme="minorHAnsi" w:hAnsiTheme="minorHAnsi" w:cstheme="minorHAnsi"/>
                <w:bCs/>
                <w:sz w:val="21"/>
                <w:szCs w:val="21"/>
              </w:rPr>
              <w:t>.</w:t>
            </w:r>
          </w:p>
        </w:tc>
        <w:tc>
          <w:tcPr>
            <w:tcW w:w="2660" w:type="dxa"/>
            <w:hideMark/>
          </w:tcPr>
          <w:p w14:paraId="06192898" w14:textId="7CB436E6" w:rsidR="009B4090" w:rsidRPr="00174E9A" w:rsidRDefault="001C3A07"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174E9A" w:rsidRDefault="00DE23CA" w:rsidP="003C138F">
            <w:pPr>
              <w:ind w:firstLine="34"/>
              <w:rPr>
                <w:rFonts w:asciiTheme="minorHAnsi" w:hAnsiTheme="minorHAnsi" w:cstheme="minorHAnsi"/>
                <w:bCs/>
                <w:sz w:val="21"/>
                <w:szCs w:val="21"/>
              </w:rPr>
            </w:pPr>
            <w:r w:rsidRPr="00174E9A">
              <w:rPr>
                <w:rFonts w:asciiTheme="minorHAnsi" w:hAnsiTheme="minorHAnsi" w:cstheme="minorHAnsi"/>
                <w:bCs/>
                <w:sz w:val="21"/>
                <w:szCs w:val="21"/>
              </w:rPr>
              <w:t>3</w:t>
            </w:r>
            <w:r w:rsidR="003C180D" w:rsidRPr="00174E9A">
              <w:rPr>
                <w:rFonts w:asciiTheme="minorHAnsi" w:hAnsiTheme="minorHAnsi" w:cstheme="minorHAnsi"/>
                <w:bCs/>
                <w:sz w:val="21"/>
                <w:szCs w:val="21"/>
              </w:rPr>
              <w:t xml:space="preserve"> </w:t>
            </w:r>
            <w:r w:rsidR="009B4090" w:rsidRPr="00174E9A">
              <w:rPr>
                <w:rFonts w:asciiTheme="minorHAnsi" w:hAnsiTheme="minorHAnsi" w:cstheme="minorHAnsi"/>
                <w:bCs/>
                <w:sz w:val="21"/>
                <w:szCs w:val="21"/>
              </w:rPr>
              <w:t>(</w:t>
            </w:r>
            <w:r w:rsidRPr="00174E9A">
              <w:rPr>
                <w:rFonts w:asciiTheme="minorHAnsi" w:hAnsiTheme="minorHAnsi" w:cstheme="minorHAnsi"/>
                <w:bCs/>
                <w:sz w:val="21"/>
                <w:szCs w:val="21"/>
              </w:rPr>
              <w:t>tris</w:t>
            </w:r>
            <w:r w:rsidR="009B4090" w:rsidRPr="00174E9A">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174E9A" w:rsidRDefault="009B4090" w:rsidP="003C138F">
            <w:pPr>
              <w:ind w:firstLine="34"/>
              <w:rPr>
                <w:rFonts w:asciiTheme="minorHAnsi" w:hAnsiTheme="minorHAnsi" w:cstheme="minorHAnsi"/>
                <w:sz w:val="21"/>
                <w:szCs w:val="21"/>
              </w:rPr>
            </w:pPr>
          </w:p>
        </w:tc>
      </w:tr>
      <w:tr w:rsidR="00174E9A" w:rsidRPr="00174E9A" w14:paraId="10DD85A1" w14:textId="77777777" w:rsidTr="006A5A93">
        <w:trPr>
          <w:trHeight w:val="20"/>
        </w:trPr>
        <w:tc>
          <w:tcPr>
            <w:tcW w:w="600" w:type="dxa"/>
          </w:tcPr>
          <w:p w14:paraId="78FFD3F0" w14:textId="36927D49"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lastRenderedPageBreak/>
              <w:t>1</w:t>
            </w:r>
            <w:r w:rsidR="0090570A" w:rsidRPr="00174E9A">
              <w:rPr>
                <w:rFonts w:asciiTheme="minorHAnsi" w:hAnsiTheme="minorHAnsi" w:cstheme="minorHAnsi"/>
                <w:bCs/>
                <w:sz w:val="21"/>
                <w:szCs w:val="21"/>
              </w:rPr>
              <w:t>0</w:t>
            </w:r>
            <w:r w:rsidR="00DC230B" w:rsidRPr="00174E9A">
              <w:rPr>
                <w:rFonts w:asciiTheme="minorHAnsi" w:hAnsiTheme="minorHAnsi" w:cstheme="minorHAnsi"/>
                <w:bCs/>
                <w:sz w:val="21"/>
                <w:szCs w:val="21"/>
              </w:rPr>
              <w:t>.</w:t>
            </w:r>
          </w:p>
        </w:tc>
        <w:tc>
          <w:tcPr>
            <w:tcW w:w="2660" w:type="dxa"/>
            <w:hideMark/>
          </w:tcPr>
          <w:p w14:paraId="09729B52" w14:textId="2D7B14D7" w:rsidR="009B4090" w:rsidRPr="00174E9A" w:rsidRDefault="0090570A" w:rsidP="003C138F">
            <w:pPr>
              <w:ind w:firstLine="0"/>
              <w:rPr>
                <w:rFonts w:asciiTheme="minorHAnsi" w:hAnsiTheme="minorHAnsi" w:cstheme="minorHAnsi"/>
                <w:sz w:val="21"/>
                <w:szCs w:val="21"/>
                <w:shd w:val="clear" w:color="auto" w:fill="FFFFFF"/>
              </w:rPr>
            </w:pPr>
            <w:r w:rsidRPr="00174E9A">
              <w:rPr>
                <w:rFonts w:asciiTheme="minorHAnsi" w:hAnsiTheme="minorHAnsi" w:cstheme="minorHAnsi"/>
                <w:sz w:val="21"/>
                <w:szCs w:val="21"/>
                <w:shd w:val="clear" w:color="auto" w:fill="FFFFFF"/>
              </w:rPr>
              <w:t>Dalyvis</w:t>
            </w:r>
            <w:r w:rsidR="009B4090" w:rsidRPr="00174E9A">
              <w:rPr>
                <w:rFonts w:asciiTheme="minorHAnsi" w:hAnsiTheme="minorHAnsi" w:cstheme="minorHAnsi"/>
                <w:sz w:val="21"/>
                <w:szCs w:val="21"/>
                <w:shd w:val="clear" w:color="auto" w:fill="FFFFFF"/>
              </w:rPr>
              <w:t xml:space="preserve"> turi teisę pateikti pretenziją </w:t>
            </w:r>
            <w:r w:rsidR="00B315BC" w:rsidRPr="00174E9A">
              <w:rPr>
                <w:rFonts w:asciiTheme="minorHAnsi" w:eastAsia="Arial" w:hAnsiTheme="minorHAnsi" w:cstheme="minorHAnsi"/>
                <w:sz w:val="21"/>
                <w:szCs w:val="21"/>
              </w:rPr>
              <w:t xml:space="preserve">perkančiajai organizacijai </w:t>
            </w:r>
            <w:r w:rsidR="009B4090" w:rsidRPr="00174E9A">
              <w:rPr>
                <w:rFonts w:asciiTheme="minorHAnsi" w:hAnsiTheme="minorHAnsi" w:cstheme="minorHAnsi"/>
                <w:sz w:val="21"/>
                <w:szCs w:val="21"/>
                <w:shd w:val="clear" w:color="auto" w:fill="FFFFFF"/>
              </w:rPr>
              <w:t xml:space="preserve">pateikti prašymą ar pareikšti ieškinį teismui </w:t>
            </w:r>
            <w:r w:rsidR="009B4090" w:rsidRPr="00174E9A">
              <w:rPr>
                <w:rFonts w:asciiTheme="minorHAnsi" w:hAnsiTheme="minorHAnsi" w:cstheme="minorHAnsi"/>
                <w:sz w:val="21"/>
                <w:szCs w:val="21"/>
              </w:rPr>
              <w:t>ne vėliau kaip per</w:t>
            </w:r>
          </w:p>
        </w:tc>
        <w:tc>
          <w:tcPr>
            <w:tcW w:w="3260" w:type="dxa"/>
            <w:hideMark/>
          </w:tcPr>
          <w:p w14:paraId="49F7FC9D" w14:textId="62157DC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5 (</w:t>
            </w:r>
            <w:r w:rsidR="00AB4E5F" w:rsidRPr="00174E9A">
              <w:rPr>
                <w:rFonts w:asciiTheme="minorHAnsi" w:hAnsiTheme="minorHAnsi" w:cstheme="minorHAnsi"/>
                <w:sz w:val="21"/>
                <w:szCs w:val="21"/>
              </w:rPr>
              <w:t>penki</w:t>
            </w:r>
            <w:r w:rsidR="001F1A18" w:rsidRPr="00174E9A">
              <w:rPr>
                <w:rFonts w:asciiTheme="minorHAnsi" w:hAnsiTheme="minorHAnsi" w:cstheme="minorHAnsi"/>
                <w:sz w:val="21"/>
                <w:szCs w:val="21"/>
              </w:rPr>
              <w:t>a</w:t>
            </w:r>
            <w:r w:rsidR="00AB4E5F" w:rsidRPr="00174E9A">
              <w:rPr>
                <w:rFonts w:asciiTheme="minorHAnsi" w:hAnsiTheme="minorHAnsi" w:cstheme="minorHAnsi"/>
                <w:sz w:val="21"/>
                <w:szCs w:val="21"/>
              </w:rPr>
              <w:t>s</w:t>
            </w:r>
            <w:r w:rsidRPr="00174E9A">
              <w:rPr>
                <w:rFonts w:asciiTheme="minorHAnsi" w:hAnsiTheme="minorHAnsi" w:cstheme="minorHAnsi"/>
                <w:sz w:val="21"/>
                <w:szCs w:val="21"/>
              </w:rPr>
              <w:t xml:space="preserve">) </w:t>
            </w:r>
            <w:r w:rsidR="001F1A18" w:rsidRPr="00174E9A">
              <w:rPr>
                <w:rFonts w:asciiTheme="minorHAnsi" w:hAnsiTheme="minorHAnsi" w:cstheme="minorHAnsi"/>
                <w:sz w:val="21"/>
                <w:szCs w:val="21"/>
              </w:rPr>
              <w:t xml:space="preserve">darbo </w:t>
            </w:r>
            <w:r w:rsidRPr="00174E9A">
              <w:rPr>
                <w:rFonts w:asciiTheme="minorHAnsi" w:hAnsiTheme="minorHAnsi" w:cstheme="minorHAnsi"/>
                <w:sz w:val="21"/>
                <w:szCs w:val="21"/>
              </w:rPr>
              <w:t>dien</w:t>
            </w:r>
            <w:r w:rsidR="00382455" w:rsidRPr="00174E9A">
              <w:rPr>
                <w:rFonts w:asciiTheme="minorHAnsi" w:hAnsiTheme="minorHAnsi" w:cstheme="minorHAnsi"/>
                <w:sz w:val="21"/>
                <w:szCs w:val="21"/>
              </w:rPr>
              <w:t>as</w:t>
            </w:r>
          </w:p>
          <w:p w14:paraId="49A2FF28" w14:textId="77777777" w:rsidR="009B4090" w:rsidRPr="00174E9A" w:rsidRDefault="009B4090" w:rsidP="003C138F">
            <w:pPr>
              <w:ind w:firstLine="34"/>
              <w:rPr>
                <w:rFonts w:asciiTheme="minorHAnsi" w:hAnsiTheme="minorHAnsi" w:cstheme="minorHAnsi"/>
                <w:sz w:val="21"/>
                <w:szCs w:val="21"/>
              </w:rPr>
            </w:pPr>
          </w:p>
          <w:p w14:paraId="0D237F7F" w14:textId="65DB454F"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nuo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pranešimo raštu apie jos priimtą sprendimą išsiuntimo tiekėjams dienos arba nuo paskelbimo apie </w:t>
            </w:r>
            <w:r w:rsidR="6FD78633"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priimtus sprendimus dienos, jei VPĮ nenumato reikalavimo raštu informuoti tiekėjus apie </w:t>
            </w:r>
            <w:r w:rsidR="4283AFE5"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perkančiosios or</w:t>
            </w:r>
            <w:r w:rsidR="006178F4" w:rsidRPr="00174E9A">
              <w:rPr>
                <w:rFonts w:asciiTheme="minorHAnsi" w:eastAsia="Arial" w:hAnsiTheme="minorHAnsi" w:cstheme="minorHAnsi"/>
                <w:sz w:val="21"/>
                <w:szCs w:val="21"/>
              </w:rPr>
              <w:t xml:space="preserve">ganizacijos </w:t>
            </w:r>
            <w:r w:rsidRPr="00174E9A">
              <w:rPr>
                <w:rFonts w:asciiTheme="minorHAnsi" w:hAnsiTheme="minorHAnsi" w:cstheme="minorHAnsi"/>
                <w:sz w:val="21"/>
                <w:szCs w:val="21"/>
              </w:rPr>
              <w:t>priimtus sprendimus;</w:t>
            </w:r>
          </w:p>
          <w:p w14:paraId="55916AA6" w14:textId="77777777" w:rsidR="00EB1C0F" w:rsidRPr="00174E9A" w:rsidRDefault="00EB1C0F" w:rsidP="003C138F">
            <w:pPr>
              <w:ind w:firstLine="34"/>
              <w:rPr>
                <w:rFonts w:asciiTheme="minorHAnsi" w:hAnsiTheme="minorHAnsi" w:cstheme="minorHAnsi"/>
                <w:sz w:val="21"/>
                <w:szCs w:val="21"/>
              </w:rPr>
            </w:pPr>
          </w:p>
          <w:p w14:paraId="25DED613"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74E9A"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174E9A" w:rsidRDefault="009B4090" w:rsidP="003C138F">
            <w:pPr>
              <w:ind w:firstLine="34"/>
              <w:rPr>
                <w:rFonts w:asciiTheme="minorHAnsi" w:hAnsiTheme="minorHAnsi" w:cstheme="minorHAnsi"/>
                <w:bCs/>
                <w:sz w:val="21"/>
                <w:szCs w:val="21"/>
              </w:rPr>
            </w:pPr>
          </w:p>
        </w:tc>
      </w:tr>
      <w:tr w:rsidR="00174E9A" w:rsidRPr="00174E9A" w14:paraId="21A62B32" w14:textId="77777777" w:rsidTr="006A5A93">
        <w:trPr>
          <w:trHeight w:val="20"/>
        </w:trPr>
        <w:tc>
          <w:tcPr>
            <w:tcW w:w="600" w:type="dxa"/>
          </w:tcPr>
          <w:p w14:paraId="1D5C2FAE" w14:textId="7B232924"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1</w:t>
            </w:r>
            <w:r w:rsidR="0012726D" w:rsidRPr="00174E9A">
              <w:rPr>
                <w:rFonts w:asciiTheme="minorHAnsi" w:hAnsiTheme="minorHAnsi" w:cstheme="minorHAnsi"/>
                <w:sz w:val="21"/>
                <w:szCs w:val="21"/>
              </w:rPr>
              <w:t>1</w:t>
            </w:r>
            <w:r w:rsidR="00DC230B" w:rsidRPr="00174E9A">
              <w:rPr>
                <w:rFonts w:asciiTheme="minorHAnsi" w:hAnsiTheme="minorHAnsi" w:cstheme="minorHAnsi"/>
                <w:sz w:val="21"/>
                <w:szCs w:val="21"/>
              </w:rPr>
              <w:t>.</w:t>
            </w:r>
          </w:p>
        </w:tc>
        <w:tc>
          <w:tcPr>
            <w:tcW w:w="2660" w:type="dxa"/>
            <w:hideMark/>
          </w:tcPr>
          <w:p w14:paraId="749DF6E8" w14:textId="172D84B1" w:rsidR="009B4090" w:rsidRPr="00174E9A" w:rsidRDefault="26E058E0"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009B4090" w:rsidRPr="00174E9A">
              <w:rPr>
                <w:rFonts w:asciiTheme="minorHAnsi" w:hAnsiTheme="minorHAnsi" w:cstheme="minorHAnsi"/>
                <w:sz w:val="21"/>
                <w:szCs w:val="21"/>
              </w:rPr>
              <w:t xml:space="preserve">privalo išnagrinėti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alyvio</w:t>
            </w:r>
            <w:r w:rsidR="009B4090" w:rsidRPr="00174E9A">
              <w:rPr>
                <w:rFonts w:asciiTheme="minorHAnsi" w:hAnsiTheme="minorHAnsi" w:cstheme="minorHAnsi"/>
                <w:sz w:val="21"/>
                <w:szCs w:val="21"/>
              </w:rPr>
              <w:t xml:space="preserve"> pretenziją</w:t>
            </w:r>
            <w:r w:rsidR="0090570A" w:rsidRPr="00174E9A">
              <w:rPr>
                <w:rFonts w:asciiTheme="minorHAnsi" w:hAnsiTheme="minorHAnsi" w:cstheme="minorHAnsi"/>
                <w:sz w:val="21"/>
                <w:szCs w:val="21"/>
              </w:rPr>
              <w:t>,</w:t>
            </w:r>
            <w:r w:rsidR="009B4090" w:rsidRPr="00174E9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 xml:space="preserve">alyviui </w:t>
            </w:r>
            <w:r w:rsidR="009B4090" w:rsidRPr="00174E9A">
              <w:rPr>
                <w:rFonts w:asciiTheme="minorHAnsi" w:hAnsiTheme="minorHAnsi" w:cstheme="minorHAnsi"/>
                <w:sz w:val="21"/>
                <w:szCs w:val="21"/>
              </w:rPr>
              <w:t>ir suinteresuotiems</w:t>
            </w:r>
            <w:r w:rsidR="0012726D" w:rsidRPr="00174E9A">
              <w:rPr>
                <w:rFonts w:asciiTheme="minorHAnsi" w:hAnsiTheme="minorHAnsi" w:cstheme="minorHAnsi"/>
                <w:sz w:val="21"/>
                <w:szCs w:val="21"/>
              </w:rPr>
              <w:t xml:space="preserve"> </w:t>
            </w:r>
            <w:r w:rsidR="006178F4"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ne vėliau kaip per</w:t>
            </w:r>
          </w:p>
        </w:tc>
        <w:tc>
          <w:tcPr>
            <w:tcW w:w="3260" w:type="dxa"/>
            <w:hideMark/>
          </w:tcPr>
          <w:p w14:paraId="6B16142C"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174E9A" w:rsidRDefault="009B4090" w:rsidP="003C138F">
            <w:pPr>
              <w:ind w:firstLine="34"/>
              <w:rPr>
                <w:rFonts w:asciiTheme="minorHAnsi" w:hAnsiTheme="minorHAnsi" w:cstheme="minorHAnsi"/>
                <w:sz w:val="21"/>
                <w:szCs w:val="21"/>
              </w:rPr>
            </w:pPr>
          </w:p>
        </w:tc>
      </w:tr>
      <w:tr w:rsidR="00174E9A" w:rsidRPr="00174E9A" w14:paraId="475FEE10" w14:textId="77777777" w:rsidTr="006A5A93">
        <w:trPr>
          <w:trHeight w:val="20"/>
        </w:trPr>
        <w:tc>
          <w:tcPr>
            <w:tcW w:w="600" w:type="dxa"/>
          </w:tcPr>
          <w:p w14:paraId="7ED3D129" w14:textId="586E9721"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12726D"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hideMark/>
          </w:tcPr>
          <w:p w14:paraId="1F0C1459" w14:textId="3D2C269F"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Jeigu </w:t>
            </w:r>
            <w:r w:rsidR="268D360D"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per nustatytą terminą neišnagrinėja jai pateiktos pretenzijos, </w:t>
            </w:r>
            <w:r w:rsidR="006178F4" w:rsidRPr="00174E9A">
              <w:rPr>
                <w:rFonts w:asciiTheme="minorHAnsi" w:hAnsiTheme="minorHAnsi" w:cstheme="minorHAnsi"/>
                <w:sz w:val="21"/>
                <w:szCs w:val="21"/>
              </w:rPr>
              <w:t>d</w:t>
            </w:r>
            <w:r w:rsidR="0012726D" w:rsidRPr="00174E9A">
              <w:rPr>
                <w:rFonts w:asciiTheme="minorHAnsi" w:hAnsiTheme="minorHAnsi" w:cstheme="minorHAnsi"/>
                <w:sz w:val="21"/>
                <w:szCs w:val="21"/>
              </w:rPr>
              <w:t>alyvis</w:t>
            </w:r>
            <w:r w:rsidRPr="00174E9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174E9A" w:rsidRDefault="009B4090" w:rsidP="003C138F">
            <w:pPr>
              <w:ind w:firstLine="34"/>
              <w:rPr>
                <w:rFonts w:asciiTheme="minorHAnsi" w:hAnsiTheme="minorHAnsi" w:cstheme="minorHAnsi"/>
                <w:sz w:val="21"/>
                <w:szCs w:val="21"/>
                <w:highlight w:val="yellow"/>
              </w:rPr>
            </w:pPr>
            <w:r w:rsidRPr="00174E9A">
              <w:rPr>
                <w:rFonts w:asciiTheme="minorHAnsi" w:hAnsiTheme="minorHAnsi" w:cstheme="minorHAnsi"/>
                <w:sz w:val="21"/>
                <w:szCs w:val="21"/>
              </w:rPr>
              <w:t xml:space="preserve">per 15 (penkiolika) dienų nuo dienos, kurią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174E9A" w:rsidRDefault="009B4090" w:rsidP="003C138F">
            <w:pPr>
              <w:ind w:firstLine="34"/>
              <w:rPr>
                <w:rFonts w:asciiTheme="minorHAnsi" w:hAnsiTheme="minorHAnsi" w:cstheme="minorHAnsi"/>
                <w:sz w:val="21"/>
                <w:szCs w:val="21"/>
              </w:rPr>
            </w:pPr>
          </w:p>
        </w:tc>
      </w:tr>
      <w:bookmarkEnd w:id="0"/>
    </w:tbl>
    <w:p w14:paraId="367E8661" w14:textId="77777777" w:rsidR="009B4090" w:rsidRPr="00174E9A" w:rsidRDefault="009B4090" w:rsidP="003C138F">
      <w:pPr>
        <w:spacing w:line="240" w:lineRule="auto"/>
        <w:rPr>
          <w:rFonts w:ascii="Arial" w:hAnsi="Arial" w:cs="Arial"/>
        </w:rPr>
      </w:pPr>
    </w:p>
    <w:p w14:paraId="1745C53F" w14:textId="1AEFE5CF" w:rsidR="00174E9A" w:rsidRPr="00174E9A" w:rsidRDefault="00174E9A" w:rsidP="00174E9A">
      <w:pPr>
        <w:spacing w:line="240" w:lineRule="auto"/>
        <w:jc w:val="center"/>
        <w:rPr>
          <w:rFonts w:ascii="Arial" w:hAnsi="Arial" w:cs="Arial"/>
        </w:rPr>
      </w:pPr>
      <w:r w:rsidRPr="00174E9A">
        <w:rPr>
          <w:rFonts w:ascii="Arial" w:hAnsi="Arial" w:cs="Arial"/>
        </w:rPr>
        <w:t>____________</w:t>
      </w:r>
    </w:p>
    <w:sectPr w:rsidR="00174E9A" w:rsidRPr="00174E9A"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B6D63" w14:textId="77777777" w:rsidR="00701596" w:rsidRDefault="00701596" w:rsidP="00D05666">
      <w:r>
        <w:separator/>
      </w:r>
    </w:p>
  </w:endnote>
  <w:endnote w:type="continuationSeparator" w:id="0">
    <w:p w14:paraId="121B4322" w14:textId="77777777" w:rsidR="00701596" w:rsidRDefault="00701596" w:rsidP="00D05666">
      <w:r>
        <w:continuationSeparator/>
      </w:r>
    </w:p>
  </w:endnote>
  <w:endnote w:type="continuationNotice" w:id="1">
    <w:p w14:paraId="6978D2A0" w14:textId="77777777" w:rsidR="00701596" w:rsidRDefault="007015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3F2FA" w14:textId="77777777" w:rsidR="00701596" w:rsidRDefault="00701596" w:rsidP="00D05666">
      <w:r>
        <w:separator/>
      </w:r>
    </w:p>
  </w:footnote>
  <w:footnote w:type="continuationSeparator" w:id="0">
    <w:p w14:paraId="6B3C3D54" w14:textId="77777777" w:rsidR="00701596" w:rsidRDefault="00701596" w:rsidP="00D05666">
      <w:r>
        <w:continuationSeparator/>
      </w:r>
    </w:p>
  </w:footnote>
  <w:footnote w:type="continuationNotice" w:id="1">
    <w:p w14:paraId="6BD0C140" w14:textId="77777777" w:rsidR="00701596" w:rsidRDefault="00701596">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42976D9"/>
    <w:multiLevelType w:val="multilevel"/>
    <w:tmpl w:val="21EE2604"/>
    <w:lvl w:ilvl="0">
      <w:start w:val="1"/>
      <w:numFmt w:val="decimal"/>
      <w:suff w:val="space"/>
      <w:lvlText w:val="%1."/>
      <w:lvlJc w:val="left"/>
      <w:pPr>
        <w:ind w:left="0" w:firstLine="709"/>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544CF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476410157">
    <w:abstractNumId w:val="9"/>
  </w:num>
  <w:num w:numId="9" w16cid:durableId="1415740606">
    <w:abstractNumId w:val="8"/>
  </w:num>
  <w:num w:numId="10" w16cid:durableId="52024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669585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794"/>
    <w:rsid w:val="006F631C"/>
    <w:rsid w:val="006F6DAA"/>
    <w:rsid w:val="006F7115"/>
    <w:rsid w:val="006F7332"/>
    <w:rsid w:val="006F73A9"/>
    <w:rsid w:val="0070159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5E2"/>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30F"/>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8A9"/>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E3D5E"/>
    <w:rsid w:val="000E62D1"/>
    <w:rsid w:val="000F42E7"/>
    <w:rsid w:val="001251FC"/>
    <w:rsid w:val="00127A9E"/>
    <w:rsid w:val="001A6EE0"/>
    <w:rsid w:val="001E3B26"/>
    <w:rsid w:val="00256A57"/>
    <w:rsid w:val="00295EF8"/>
    <w:rsid w:val="002C1509"/>
    <w:rsid w:val="0036388A"/>
    <w:rsid w:val="003661A6"/>
    <w:rsid w:val="003E44B4"/>
    <w:rsid w:val="004161F4"/>
    <w:rsid w:val="00430113"/>
    <w:rsid w:val="00460C76"/>
    <w:rsid w:val="0046126A"/>
    <w:rsid w:val="004A0C9F"/>
    <w:rsid w:val="004C214A"/>
    <w:rsid w:val="004D38E9"/>
    <w:rsid w:val="0051454A"/>
    <w:rsid w:val="00515E63"/>
    <w:rsid w:val="00534540"/>
    <w:rsid w:val="00565992"/>
    <w:rsid w:val="005F7562"/>
    <w:rsid w:val="006258B8"/>
    <w:rsid w:val="00652F79"/>
    <w:rsid w:val="00685665"/>
    <w:rsid w:val="006C46E8"/>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475E2"/>
    <w:rsid w:val="00A55596"/>
    <w:rsid w:val="00A87851"/>
    <w:rsid w:val="00AA57EF"/>
    <w:rsid w:val="00AC07D5"/>
    <w:rsid w:val="00AD09B5"/>
    <w:rsid w:val="00AD33B3"/>
    <w:rsid w:val="00B02DFF"/>
    <w:rsid w:val="00B031BD"/>
    <w:rsid w:val="00B604DE"/>
    <w:rsid w:val="00B70DD9"/>
    <w:rsid w:val="00B971E7"/>
    <w:rsid w:val="00C13521"/>
    <w:rsid w:val="00C64F5A"/>
    <w:rsid w:val="00CD27B6"/>
    <w:rsid w:val="00CE7763"/>
    <w:rsid w:val="00CF4CEB"/>
    <w:rsid w:val="00D1288B"/>
    <w:rsid w:val="00D35884"/>
    <w:rsid w:val="00DE23D8"/>
    <w:rsid w:val="00E37555"/>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12544</Words>
  <Characters>7151</Characters>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19656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2024-11-27T12:12:00Z</dcterms:created>
  <dcterms:modified xsi:type="dcterms:W3CDTF">2025-07-01T07:29:00Z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